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20580" w14:textId="66822D6A" w:rsidR="00AE237C" w:rsidRDefault="00862F9F" w:rsidP="00862F9F">
      <w:pPr>
        <w:jc w:val="center"/>
        <w:rPr>
          <w:rFonts w:eastAsia="Times New Roman"/>
        </w:rPr>
      </w:pPr>
      <w:r>
        <w:rPr>
          <w:rFonts w:eastAsia="Times New Roman"/>
        </w:rPr>
        <w:t>Lessons in Leadership</w:t>
      </w:r>
    </w:p>
    <w:p w14:paraId="7F89D4F7" w14:textId="1B526B27" w:rsidR="00862F9F" w:rsidRDefault="00862F9F" w:rsidP="00862F9F">
      <w:pPr>
        <w:jc w:val="center"/>
        <w:rPr>
          <w:rFonts w:eastAsia="Times New Roman"/>
        </w:rPr>
      </w:pPr>
      <w:r>
        <w:rPr>
          <w:rFonts w:eastAsia="Times New Roman"/>
        </w:rPr>
        <w:t xml:space="preserve">“Listening” </w:t>
      </w:r>
    </w:p>
    <w:p w14:paraId="177251F0" w14:textId="73B29A03" w:rsidR="00862F9F" w:rsidRDefault="00862F9F" w:rsidP="00862F9F">
      <w:pPr>
        <w:jc w:val="center"/>
        <w:rPr>
          <w:rFonts w:eastAsia="Times New Roman"/>
        </w:rPr>
      </w:pPr>
      <w:r>
        <w:rPr>
          <w:rFonts w:eastAsia="Times New Roman"/>
        </w:rPr>
        <w:t>Understandings Gleaned from film:</w:t>
      </w:r>
    </w:p>
    <w:p w14:paraId="65BBFCFE" w14:textId="349EA9C8" w:rsidR="00862F9F" w:rsidRDefault="00862F9F" w:rsidP="00862F9F">
      <w:pPr>
        <w:jc w:val="center"/>
        <w:rPr>
          <w:rFonts w:eastAsia="Times New Roman"/>
        </w:rPr>
      </w:pPr>
      <w:r>
        <w:rPr>
          <w:rFonts w:eastAsia="Times New Roman"/>
        </w:rPr>
        <w:t xml:space="preserve"> Lincoln, 2012</w:t>
      </w:r>
    </w:p>
    <w:p w14:paraId="6659010A" w14:textId="77777777" w:rsidR="00862F9F" w:rsidRDefault="00862F9F" w:rsidP="00862F9F">
      <w:pPr>
        <w:ind w:left="2160" w:firstLine="720"/>
        <w:jc w:val="center"/>
        <w:rPr>
          <w:rFonts w:eastAsia="Times New Roman"/>
        </w:rPr>
      </w:pPr>
    </w:p>
    <w:p w14:paraId="43E5810C" w14:textId="77777777" w:rsidR="00862F9F" w:rsidRDefault="00862F9F" w:rsidP="00862F9F">
      <w:pPr>
        <w:ind w:left="2160" w:firstLine="720"/>
        <w:jc w:val="center"/>
        <w:rPr>
          <w:rFonts w:eastAsia="Times New Roman"/>
        </w:rPr>
      </w:pPr>
    </w:p>
    <w:p w14:paraId="569486F2" w14:textId="77777777" w:rsidR="00862F9F" w:rsidRDefault="00862F9F" w:rsidP="00862F9F">
      <w:pPr>
        <w:ind w:left="2160" w:firstLine="720"/>
        <w:jc w:val="center"/>
        <w:rPr>
          <w:rFonts w:eastAsia="Times New Roman"/>
        </w:rPr>
      </w:pPr>
    </w:p>
    <w:p w14:paraId="1B09C6BC" w14:textId="77777777" w:rsidR="00862F9F" w:rsidRDefault="00862F9F" w:rsidP="00862F9F">
      <w:pPr>
        <w:ind w:left="2160" w:firstLine="720"/>
        <w:rPr>
          <w:rFonts w:eastAsia="Times New Roman"/>
        </w:rPr>
      </w:pPr>
    </w:p>
    <w:p w14:paraId="6119E573" w14:textId="77777777" w:rsidR="00862F9F" w:rsidRDefault="00862F9F" w:rsidP="00862F9F">
      <w:pPr>
        <w:ind w:left="2160" w:firstLine="720"/>
        <w:rPr>
          <w:rFonts w:eastAsia="Times New Roman"/>
        </w:rPr>
      </w:pPr>
    </w:p>
    <w:p w14:paraId="39844DBC" w14:textId="77777777" w:rsidR="00862F9F" w:rsidRDefault="00862F9F" w:rsidP="00862F9F">
      <w:pPr>
        <w:ind w:left="2160" w:firstLine="720"/>
        <w:rPr>
          <w:rFonts w:eastAsia="Times New Roman"/>
        </w:rPr>
      </w:pPr>
    </w:p>
    <w:p w14:paraId="23A700C9" w14:textId="77777777" w:rsidR="00862F9F" w:rsidRDefault="00862F9F" w:rsidP="00862F9F">
      <w:pPr>
        <w:ind w:left="2160" w:firstLine="720"/>
        <w:rPr>
          <w:rFonts w:eastAsia="Times New Roman"/>
        </w:rPr>
      </w:pPr>
    </w:p>
    <w:p w14:paraId="58D5F08A" w14:textId="77777777" w:rsidR="00862F9F" w:rsidRDefault="00862F9F" w:rsidP="00862F9F">
      <w:pPr>
        <w:ind w:left="2160" w:firstLine="720"/>
        <w:rPr>
          <w:rFonts w:eastAsia="Times New Roman"/>
        </w:rPr>
      </w:pPr>
    </w:p>
    <w:p w14:paraId="3911EE9E" w14:textId="77777777" w:rsidR="00862F9F" w:rsidRDefault="00862F9F" w:rsidP="00862F9F">
      <w:pPr>
        <w:spacing w:before="100" w:beforeAutospacing="1" w:after="100" w:afterAutospacing="1"/>
        <w:rPr>
          <w:b/>
          <w:bCs/>
          <w:u w:val="single"/>
        </w:rPr>
      </w:pPr>
    </w:p>
    <w:p w14:paraId="7FFBFD62" w14:textId="77777777" w:rsidR="00862F9F" w:rsidRDefault="00862F9F" w:rsidP="00862F9F">
      <w:pPr>
        <w:spacing w:before="100" w:beforeAutospacing="1" w:after="100" w:afterAutospacing="1"/>
        <w:rPr>
          <w:b/>
          <w:bCs/>
          <w:u w:val="single"/>
        </w:rPr>
      </w:pPr>
    </w:p>
    <w:p w14:paraId="01349E94" w14:textId="77777777" w:rsidR="00862F9F" w:rsidRDefault="00862F9F" w:rsidP="00862F9F">
      <w:pPr>
        <w:spacing w:before="100" w:beforeAutospacing="1" w:after="100" w:afterAutospacing="1"/>
        <w:rPr>
          <w:b/>
          <w:bCs/>
          <w:u w:val="single"/>
        </w:rPr>
      </w:pPr>
    </w:p>
    <w:p w14:paraId="5AB43E8C" w14:textId="77777777" w:rsidR="00862F9F" w:rsidRDefault="00862F9F" w:rsidP="00862F9F">
      <w:pPr>
        <w:spacing w:before="100" w:beforeAutospacing="1" w:after="100" w:afterAutospacing="1"/>
        <w:rPr>
          <w:b/>
          <w:bCs/>
          <w:u w:val="single"/>
        </w:rPr>
      </w:pPr>
    </w:p>
    <w:p w14:paraId="4FD07633" w14:textId="77777777" w:rsidR="00862F9F" w:rsidRDefault="00862F9F" w:rsidP="00862F9F">
      <w:pPr>
        <w:spacing w:before="100" w:beforeAutospacing="1" w:after="100" w:afterAutospacing="1"/>
        <w:rPr>
          <w:b/>
          <w:bCs/>
          <w:u w:val="single"/>
        </w:rPr>
      </w:pPr>
    </w:p>
    <w:p w14:paraId="0B5352B4" w14:textId="77777777" w:rsidR="00862F9F" w:rsidRDefault="00862F9F" w:rsidP="00862F9F">
      <w:pPr>
        <w:spacing w:before="100" w:beforeAutospacing="1" w:after="100" w:afterAutospacing="1"/>
        <w:rPr>
          <w:b/>
          <w:bCs/>
          <w:u w:val="single"/>
        </w:rPr>
      </w:pPr>
    </w:p>
    <w:p w14:paraId="5D420347" w14:textId="15A3AE0D" w:rsidR="00862F9F" w:rsidRDefault="00862F9F" w:rsidP="00862F9F">
      <w:pPr>
        <w:spacing w:before="100" w:beforeAutospacing="1" w:after="100" w:afterAutospacing="1"/>
        <w:rPr>
          <w:b/>
          <w:bCs/>
        </w:rPr>
      </w:pPr>
      <w:r>
        <w:rPr>
          <w:b/>
          <w:bCs/>
          <w:u w:val="single"/>
        </w:rPr>
        <w:t xml:space="preserve">ORGL 535 – Listen Discern Decide </w:t>
      </w:r>
      <w:r>
        <w:rPr>
          <w:b/>
          <w:bCs/>
          <w:u w:val="single"/>
        </w:rPr>
        <w:t xml:space="preserve">– </w:t>
      </w:r>
    </w:p>
    <w:p w14:paraId="297CC5B8" w14:textId="05B300E5" w:rsidR="00862F9F" w:rsidRPr="00862F9F" w:rsidRDefault="00862F9F" w:rsidP="00862F9F">
      <w:pPr>
        <w:rPr>
          <w:rFonts w:eastAsia="Times New Roman"/>
          <w:b/>
          <w:u w:val="single"/>
        </w:rPr>
      </w:pPr>
      <w:r>
        <w:rPr>
          <w:b/>
          <w:bCs/>
        </w:rPr>
        <w:t xml:space="preserve">Chosen Artifact – </w:t>
      </w:r>
      <w:r>
        <w:rPr>
          <w:rFonts w:ascii="Arial" w:eastAsia="Times New Roman" w:hAnsi="Arial" w:cs="Arial"/>
          <w:color w:val="343434"/>
          <w:bdr w:val="none" w:sz="0" w:space="0" w:color="auto" w:frame="1"/>
        </w:rPr>
        <w:t>conveys and symbolizes</w:t>
      </w:r>
      <w:r>
        <w:rPr>
          <w:rFonts w:ascii="Arial" w:eastAsia="Times New Roman" w:hAnsi="Arial" w:cs="Arial"/>
          <w:color w:val="343434"/>
          <w:bdr w:val="none" w:sz="0" w:space="0" w:color="auto" w:frame="1"/>
        </w:rPr>
        <w:t xml:space="preserve"> the leadership competenc</w:t>
      </w:r>
      <w:r>
        <w:rPr>
          <w:rFonts w:ascii="Arial" w:eastAsia="Times New Roman" w:hAnsi="Arial" w:cs="Arial"/>
          <w:color w:val="343434"/>
          <w:bdr w:val="none" w:sz="0" w:space="0" w:color="auto" w:frame="1"/>
        </w:rPr>
        <w:t xml:space="preserve">y of </w:t>
      </w:r>
      <w:r w:rsidRPr="00862F9F">
        <w:rPr>
          <w:rFonts w:ascii="Arial" w:eastAsia="Times New Roman" w:hAnsi="Arial" w:cs="Arial"/>
          <w:b/>
          <w:color w:val="343434"/>
          <w:u w:val="single"/>
          <w:bdr w:val="none" w:sz="0" w:space="0" w:color="auto" w:frame="1"/>
        </w:rPr>
        <w:t>listening</w:t>
      </w:r>
      <w:r>
        <w:rPr>
          <w:rFonts w:ascii="Arial" w:eastAsia="Times New Roman" w:hAnsi="Arial" w:cs="Arial"/>
          <w:b/>
          <w:color w:val="343434"/>
          <w:u w:val="single"/>
          <w:bdr w:val="none" w:sz="0" w:space="0" w:color="auto" w:frame="1"/>
        </w:rPr>
        <w:t>.</w:t>
      </w:r>
    </w:p>
    <w:p w14:paraId="4358F06E" w14:textId="460C7F48" w:rsidR="00862F9F" w:rsidRDefault="00862F9F" w:rsidP="00862F9F">
      <w:pPr>
        <w:spacing w:before="100" w:beforeAutospacing="1" w:after="100" w:afterAutospacing="1"/>
        <w:rPr>
          <w:b/>
          <w:bCs/>
          <w:u w:val="single"/>
        </w:rPr>
      </w:pPr>
      <w:r>
        <w:rPr>
          <w:b/>
          <w:bCs/>
        </w:rPr>
        <w:t xml:space="preserve"> </w:t>
      </w:r>
    </w:p>
    <w:p w14:paraId="6084AF32" w14:textId="77777777" w:rsidR="00862F9F" w:rsidRDefault="00862F9F" w:rsidP="00862F9F">
      <w:pPr>
        <w:ind w:left="2160" w:firstLine="720"/>
        <w:rPr>
          <w:rFonts w:eastAsia="Times New Roman"/>
        </w:rPr>
      </w:pPr>
    </w:p>
    <w:p w14:paraId="2279CFF3" w14:textId="24E32512" w:rsidR="00862F9F" w:rsidRDefault="00862F9F" w:rsidP="00862F9F">
      <w:pPr>
        <w:rPr>
          <w:rFonts w:eastAsia="Times New Roman"/>
        </w:rPr>
      </w:pPr>
      <w:r>
        <w:rPr>
          <w:rFonts w:eastAsia="Times New Roman"/>
        </w:rPr>
        <w:t xml:space="preserve"> </w:t>
      </w:r>
    </w:p>
    <w:p w14:paraId="2B152C80" w14:textId="77777777" w:rsidR="00862F9F" w:rsidRDefault="00862F9F" w:rsidP="00862F9F">
      <w:pPr>
        <w:ind w:left="1440" w:firstLine="720"/>
        <w:jc w:val="center"/>
        <w:rPr>
          <w:rFonts w:eastAsia="Times New Roman"/>
        </w:rPr>
      </w:pPr>
    </w:p>
    <w:p w14:paraId="5F6A8873" w14:textId="77777777" w:rsidR="00862F9F" w:rsidRDefault="00862F9F" w:rsidP="009916FD">
      <w:pPr>
        <w:rPr>
          <w:rFonts w:eastAsia="Times New Roman"/>
        </w:rPr>
      </w:pPr>
    </w:p>
    <w:p w14:paraId="15019F30" w14:textId="77777777" w:rsidR="00862F9F" w:rsidRDefault="00862F9F" w:rsidP="009916FD">
      <w:pPr>
        <w:rPr>
          <w:rFonts w:eastAsia="Times New Roman"/>
        </w:rPr>
      </w:pPr>
    </w:p>
    <w:p w14:paraId="7A44AE21" w14:textId="77777777" w:rsidR="00862F9F" w:rsidRDefault="00862F9F" w:rsidP="009916FD">
      <w:pPr>
        <w:rPr>
          <w:rFonts w:eastAsia="Times New Roman"/>
        </w:rPr>
      </w:pPr>
    </w:p>
    <w:p w14:paraId="37D922F2" w14:textId="77777777" w:rsidR="00862F9F" w:rsidRDefault="00862F9F" w:rsidP="009916FD">
      <w:pPr>
        <w:rPr>
          <w:rFonts w:eastAsia="Times New Roman"/>
        </w:rPr>
      </w:pPr>
    </w:p>
    <w:p w14:paraId="201E7A9A" w14:textId="77777777" w:rsidR="00862F9F" w:rsidRDefault="00862F9F" w:rsidP="009916FD">
      <w:pPr>
        <w:rPr>
          <w:rFonts w:eastAsia="Times New Roman"/>
        </w:rPr>
      </w:pPr>
    </w:p>
    <w:p w14:paraId="4C5233DF" w14:textId="77777777" w:rsidR="00862F9F" w:rsidRDefault="00862F9F" w:rsidP="009916FD">
      <w:pPr>
        <w:rPr>
          <w:rFonts w:eastAsia="Times New Roman"/>
        </w:rPr>
      </w:pPr>
    </w:p>
    <w:p w14:paraId="089CC842" w14:textId="77777777" w:rsidR="00862F9F" w:rsidRDefault="00862F9F" w:rsidP="009916FD">
      <w:pPr>
        <w:rPr>
          <w:rFonts w:eastAsia="Times New Roman"/>
        </w:rPr>
      </w:pPr>
    </w:p>
    <w:p w14:paraId="01BB4214" w14:textId="77777777" w:rsidR="00862F9F" w:rsidRDefault="00862F9F" w:rsidP="009916FD">
      <w:pPr>
        <w:rPr>
          <w:rFonts w:eastAsia="Times New Roman"/>
        </w:rPr>
      </w:pPr>
    </w:p>
    <w:p w14:paraId="07E2B24A" w14:textId="77777777" w:rsidR="00862F9F" w:rsidRDefault="00862F9F" w:rsidP="009916FD">
      <w:pPr>
        <w:rPr>
          <w:rFonts w:eastAsia="Times New Roman"/>
        </w:rPr>
      </w:pPr>
    </w:p>
    <w:p w14:paraId="255EBB5E" w14:textId="77777777" w:rsidR="00862F9F" w:rsidRDefault="00862F9F" w:rsidP="009916FD">
      <w:pPr>
        <w:rPr>
          <w:rFonts w:eastAsia="Times New Roman"/>
        </w:rPr>
      </w:pPr>
    </w:p>
    <w:p w14:paraId="3E46BB19" w14:textId="77777777" w:rsidR="00862F9F" w:rsidRDefault="00862F9F" w:rsidP="009916FD">
      <w:pPr>
        <w:rPr>
          <w:rFonts w:eastAsia="Times New Roman"/>
        </w:rPr>
      </w:pPr>
    </w:p>
    <w:p w14:paraId="081D48E5" w14:textId="77777777" w:rsidR="00862F9F" w:rsidRDefault="00862F9F" w:rsidP="009916FD">
      <w:pPr>
        <w:rPr>
          <w:rFonts w:eastAsia="Times New Roman"/>
        </w:rPr>
      </w:pPr>
      <w:bookmarkStart w:id="0" w:name="_GoBack"/>
      <w:bookmarkEnd w:id="0"/>
    </w:p>
    <w:p w14:paraId="6A17B02A" w14:textId="10DA5F32" w:rsidR="00AE237C" w:rsidRPr="007D0012" w:rsidRDefault="001E34F3" w:rsidP="00AC4434">
      <w:pPr>
        <w:spacing w:line="480" w:lineRule="auto"/>
        <w:rPr>
          <w:rFonts w:eastAsia="Times New Roman"/>
          <w:b/>
          <w:u w:val="single"/>
        </w:rPr>
      </w:pPr>
      <w:r w:rsidRPr="007D0012">
        <w:rPr>
          <w:rFonts w:eastAsia="Times New Roman"/>
          <w:b/>
          <w:u w:val="single"/>
        </w:rPr>
        <w:lastRenderedPageBreak/>
        <w:t>Introduction:</w:t>
      </w:r>
    </w:p>
    <w:p w14:paraId="07AAEA90" w14:textId="29C28FB3" w:rsidR="00445A88" w:rsidRDefault="009A2611" w:rsidP="00904954">
      <w:pPr>
        <w:spacing w:line="480" w:lineRule="auto"/>
        <w:ind w:firstLine="720"/>
        <w:rPr>
          <w:rFonts w:eastAsia="Times New Roman"/>
        </w:rPr>
      </w:pPr>
      <w:r>
        <w:rPr>
          <w:rFonts w:eastAsia="Times New Roman"/>
        </w:rPr>
        <w:t>Abraham Lincoln is “plagued” by inner listening, as presented by the film</w:t>
      </w:r>
      <w:r w:rsidR="00BE061E">
        <w:rPr>
          <w:rFonts w:eastAsia="Times New Roman"/>
        </w:rPr>
        <w:t xml:space="preserve"> Lincoln</w:t>
      </w:r>
      <w:r>
        <w:rPr>
          <w:rFonts w:eastAsia="Times New Roman"/>
        </w:rPr>
        <w:t>; his incessant dream. His wife rightly defines the dream as his preo</w:t>
      </w:r>
      <w:r w:rsidR="007D0012">
        <w:rPr>
          <w:rFonts w:eastAsia="Times New Roman"/>
        </w:rPr>
        <w:t xml:space="preserve">ccupation </w:t>
      </w:r>
      <w:r w:rsidR="00E562D2">
        <w:rPr>
          <w:rFonts w:eastAsia="Times New Roman"/>
        </w:rPr>
        <w:t>with passage of the Thirteenth A</w:t>
      </w:r>
      <w:r w:rsidR="007D0012">
        <w:rPr>
          <w:rFonts w:eastAsia="Times New Roman"/>
        </w:rPr>
        <w:t>mendment</w:t>
      </w:r>
      <w:r w:rsidR="00BE061E">
        <w:rPr>
          <w:rFonts w:eastAsia="Times New Roman"/>
        </w:rPr>
        <w:t xml:space="preserve"> to the </w:t>
      </w:r>
      <w:r w:rsidR="00EC4030">
        <w:rPr>
          <w:rFonts w:eastAsia="Times New Roman"/>
        </w:rPr>
        <w:t>C</w:t>
      </w:r>
      <w:r w:rsidR="007D0012">
        <w:rPr>
          <w:rFonts w:eastAsia="Times New Roman"/>
        </w:rPr>
        <w:t>onstitution</w:t>
      </w:r>
      <w:r>
        <w:rPr>
          <w:rFonts w:eastAsia="Times New Roman"/>
        </w:rPr>
        <w:t>. His zeal for the passage of the a</w:t>
      </w:r>
      <w:r w:rsidR="00701171">
        <w:rPr>
          <w:rFonts w:eastAsia="Times New Roman"/>
        </w:rPr>
        <w:t xml:space="preserve">mendment was </w:t>
      </w:r>
      <w:r w:rsidR="00EC4030">
        <w:rPr>
          <w:rFonts w:eastAsia="Times New Roman"/>
        </w:rPr>
        <w:t>substantiated</w:t>
      </w:r>
      <w:r w:rsidR="00701171">
        <w:rPr>
          <w:rFonts w:eastAsia="Times New Roman"/>
        </w:rPr>
        <w:t xml:space="preserve"> in his own</w:t>
      </w:r>
      <w:r>
        <w:rPr>
          <w:rFonts w:eastAsia="Times New Roman"/>
        </w:rPr>
        <w:t xml:space="preserve"> </w:t>
      </w:r>
      <w:r w:rsidR="00994A16">
        <w:rPr>
          <w:rFonts w:eastAsia="Times New Roman"/>
        </w:rPr>
        <w:t>“</w:t>
      </w:r>
      <w:r>
        <w:rPr>
          <w:rFonts w:eastAsia="Times New Roman"/>
        </w:rPr>
        <w:t>grounding</w:t>
      </w:r>
      <w:r w:rsidR="00AA08E6">
        <w:rPr>
          <w:rFonts w:eastAsia="Times New Roman"/>
        </w:rPr>
        <w:t>;</w:t>
      </w:r>
      <w:r w:rsidR="00994A16">
        <w:rPr>
          <w:rFonts w:eastAsia="Times New Roman"/>
        </w:rPr>
        <w:t>”</w:t>
      </w:r>
      <w:r>
        <w:rPr>
          <w:rFonts w:eastAsia="Times New Roman"/>
        </w:rPr>
        <w:t xml:space="preserve"> in who he was, </w:t>
      </w:r>
      <w:r w:rsidR="00EC4030">
        <w:rPr>
          <w:rFonts w:eastAsia="Times New Roman"/>
        </w:rPr>
        <w:t xml:space="preserve">in </w:t>
      </w:r>
      <w:r>
        <w:rPr>
          <w:rFonts w:eastAsia="Times New Roman"/>
        </w:rPr>
        <w:t xml:space="preserve">an immovable assuredly of the “rightness” of the cause, </w:t>
      </w:r>
      <w:r w:rsidR="009F40D0">
        <w:rPr>
          <w:rFonts w:eastAsia="Times New Roman"/>
        </w:rPr>
        <w:t xml:space="preserve">his tremendous foresight, </w:t>
      </w:r>
      <w:r>
        <w:rPr>
          <w:rFonts w:eastAsia="Times New Roman"/>
        </w:rPr>
        <w:t xml:space="preserve">and </w:t>
      </w:r>
      <w:r w:rsidR="00701171">
        <w:rPr>
          <w:rFonts w:eastAsia="Times New Roman"/>
        </w:rPr>
        <w:t xml:space="preserve">his ability to </w:t>
      </w:r>
      <w:r w:rsidR="009F40D0">
        <w:rPr>
          <w:rFonts w:eastAsia="Times New Roman"/>
        </w:rPr>
        <w:t xml:space="preserve">apply listening–first criteria in both </w:t>
      </w:r>
      <w:r w:rsidR="00994A16">
        <w:rPr>
          <w:rFonts w:eastAsia="Times New Roman"/>
        </w:rPr>
        <w:t xml:space="preserve">the </w:t>
      </w:r>
      <w:r w:rsidR="009F40D0">
        <w:rPr>
          <w:rFonts w:eastAsia="Times New Roman"/>
        </w:rPr>
        <w:t>in</w:t>
      </w:r>
      <w:r w:rsidR="00BE061E">
        <w:rPr>
          <w:rFonts w:eastAsia="Times New Roman"/>
        </w:rPr>
        <w:t>dividual and the group process.</w:t>
      </w:r>
      <w:r w:rsidR="00701171">
        <w:rPr>
          <w:rFonts w:eastAsia="Times New Roman"/>
        </w:rPr>
        <w:t xml:space="preserve"> </w:t>
      </w:r>
      <w:r w:rsidR="00183B61">
        <w:rPr>
          <w:rFonts w:eastAsia="Times New Roman"/>
        </w:rPr>
        <w:t>From whence com</w:t>
      </w:r>
      <w:r w:rsidR="00BE061E">
        <w:rPr>
          <w:rFonts w:eastAsia="Times New Roman"/>
        </w:rPr>
        <w:t>es the capacity for such skills?</w:t>
      </w:r>
      <w:r w:rsidR="007D0012">
        <w:rPr>
          <w:rFonts w:eastAsia="Times New Roman"/>
        </w:rPr>
        <w:t xml:space="preserve"> An exploration of this film follows</w:t>
      </w:r>
      <w:r w:rsidR="00350E66">
        <w:rPr>
          <w:rFonts w:eastAsia="Times New Roman"/>
        </w:rPr>
        <w:t>,</w:t>
      </w:r>
      <w:r w:rsidR="007D0012">
        <w:rPr>
          <w:rFonts w:eastAsia="Times New Roman"/>
        </w:rPr>
        <w:t xml:space="preserve"> with gleaned insight for concepts of listening-first, decision-making, listening levels or types, and the effects of the practice of such concepts on </w:t>
      </w:r>
      <w:r w:rsidR="00350E66">
        <w:rPr>
          <w:rFonts w:eastAsia="Times New Roman"/>
        </w:rPr>
        <w:t xml:space="preserve">President </w:t>
      </w:r>
      <w:r w:rsidR="007D0012">
        <w:rPr>
          <w:rFonts w:eastAsia="Times New Roman"/>
        </w:rPr>
        <w:t>Lincoln, political parties, and society.</w:t>
      </w:r>
    </w:p>
    <w:p w14:paraId="50C72137" w14:textId="5EC6E413" w:rsidR="007D0012" w:rsidRDefault="007D0012" w:rsidP="008E53D9">
      <w:pPr>
        <w:spacing w:line="480" w:lineRule="auto"/>
        <w:ind w:firstLine="720"/>
        <w:rPr>
          <w:rFonts w:eastAsia="Times New Roman"/>
        </w:rPr>
      </w:pPr>
      <w:r>
        <w:rPr>
          <w:rFonts w:eastAsia="Times New Roman"/>
        </w:rPr>
        <w:t>The film, though based on only a few pages of Doris Goodwin’s book, Team of Rivals, seeks to expl</w:t>
      </w:r>
      <w:r w:rsidR="00E562D2">
        <w:rPr>
          <w:rFonts w:eastAsia="Times New Roman"/>
        </w:rPr>
        <w:t>ain how Lincoln was able to ensure passage of the Thirteenth Amendment</w:t>
      </w:r>
      <w:r>
        <w:rPr>
          <w:rFonts w:eastAsia="Times New Roman"/>
        </w:rPr>
        <w:t xml:space="preserve">, in the House of Representatives. This accomplishment is largely due </w:t>
      </w:r>
      <w:r w:rsidR="00E562D2">
        <w:rPr>
          <w:rFonts w:eastAsia="Times New Roman"/>
        </w:rPr>
        <w:t xml:space="preserve">to </w:t>
      </w:r>
      <w:r>
        <w:rPr>
          <w:rFonts w:eastAsia="Times New Roman"/>
        </w:rPr>
        <w:t xml:space="preserve">Lincoln being a servant-leader, “we need the strongest men of the party in the Cabinet. We needed to hold our own people together. I had looked the party over and concluded that these were the very strongest men. Then I had no right to deprive the country of their services.” - Abraham Lincoln. </w:t>
      </w:r>
      <w:r w:rsidR="00904954">
        <w:rPr>
          <w:rFonts w:eastAsia="Times New Roman"/>
        </w:rPr>
        <w:t>These former rivals where the men he listened to</w:t>
      </w:r>
      <w:r>
        <w:rPr>
          <w:rFonts w:eastAsia="Times New Roman"/>
        </w:rPr>
        <w:t xml:space="preserve"> during his decision-making process. </w:t>
      </w:r>
      <w:r w:rsidR="00B656E3">
        <w:rPr>
          <w:rFonts w:eastAsia="Times New Roman"/>
        </w:rPr>
        <w:t>New York Senator and former governor William Seward, Missouri Attorney General Edward Bates, Ohio Governor Salmon Chase</w:t>
      </w:r>
      <w:r w:rsidR="0072502F">
        <w:rPr>
          <w:rFonts w:eastAsia="Times New Roman"/>
        </w:rPr>
        <w:t>,</w:t>
      </w:r>
      <w:r w:rsidR="00B656E3">
        <w:rPr>
          <w:rFonts w:eastAsia="Times New Roman"/>
        </w:rPr>
        <w:t xml:space="preserve"> all major contenders with Lincoln, for the Republican presidential nomination in 1860. They filled out his cabinet at State, Attorney General, Treasury, respectively. Stanton is later brought in at Secretary of War. Seward and Stanton respect</w:t>
      </w:r>
      <w:r w:rsidR="00C920AC">
        <w:rPr>
          <w:rFonts w:eastAsia="Times New Roman"/>
        </w:rPr>
        <w:t>ed</w:t>
      </w:r>
      <w:r w:rsidR="00B656E3">
        <w:rPr>
          <w:rFonts w:eastAsia="Times New Roman"/>
        </w:rPr>
        <w:t xml:space="preserve"> and support</w:t>
      </w:r>
      <w:r w:rsidR="00C920AC">
        <w:rPr>
          <w:rFonts w:eastAsia="Times New Roman"/>
        </w:rPr>
        <w:t>ed</w:t>
      </w:r>
      <w:r w:rsidR="00B656E3">
        <w:rPr>
          <w:rFonts w:eastAsia="Times New Roman"/>
        </w:rPr>
        <w:t xml:space="preserve"> him</w:t>
      </w:r>
      <w:r w:rsidR="00C920AC">
        <w:rPr>
          <w:rFonts w:eastAsia="Times New Roman"/>
        </w:rPr>
        <w:t>,</w:t>
      </w:r>
      <w:r w:rsidR="00B656E3">
        <w:rPr>
          <w:rFonts w:eastAsia="Times New Roman"/>
        </w:rPr>
        <w:t xml:space="preserve"> assisting in the </w:t>
      </w:r>
      <w:r w:rsidR="0072502F">
        <w:rPr>
          <w:rFonts w:eastAsia="Times New Roman"/>
        </w:rPr>
        <w:t>passage of the amendment. Chase tried,</w:t>
      </w:r>
      <w:r w:rsidR="00B656E3">
        <w:rPr>
          <w:rFonts w:eastAsia="Times New Roman"/>
        </w:rPr>
        <w:t xml:space="preserve"> unsuccessfully undermine Lincoln</w:t>
      </w:r>
      <w:r w:rsidR="00C920AC">
        <w:rPr>
          <w:rFonts w:eastAsia="Times New Roman"/>
        </w:rPr>
        <w:t>. However, in the end</w:t>
      </w:r>
      <w:r w:rsidR="00B656E3">
        <w:rPr>
          <w:rFonts w:eastAsia="Times New Roman"/>
        </w:rPr>
        <w:t xml:space="preserve"> </w:t>
      </w:r>
      <w:r w:rsidR="0072502F">
        <w:rPr>
          <w:rFonts w:eastAsia="Times New Roman"/>
        </w:rPr>
        <w:t>he appointed</w:t>
      </w:r>
      <w:r w:rsidR="00B656E3">
        <w:rPr>
          <w:rFonts w:eastAsia="Times New Roman"/>
        </w:rPr>
        <w:t xml:space="preserve"> him, as Chief Justice of the Supreme Court, because</w:t>
      </w:r>
      <w:r w:rsidR="00C920AC">
        <w:rPr>
          <w:rFonts w:eastAsia="Times New Roman"/>
        </w:rPr>
        <w:t>,</w:t>
      </w:r>
      <w:r w:rsidR="00B656E3">
        <w:rPr>
          <w:rFonts w:eastAsia="Times New Roman"/>
        </w:rPr>
        <w:t xml:space="preserve"> in servant-leadership like fashion, </w:t>
      </w:r>
      <w:r w:rsidR="0072502F">
        <w:rPr>
          <w:rFonts w:eastAsia="Times New Roman"/>
        </w:rPr>
        <w:t>he believed</w:t>
      </w:r>
      <w:r w:rsidR="00B656E3">
        <w:rPr>
          <w:rFonts w:eastAsia="Times New Roman"/>
        </w:rPr>
        <w:t xml:space="preserve"> him to be the best choice to secure the rights of the new </w:t>
      </w:r>
      <w:r w:rsidR="00904954">
        <w:rPr>
          <w:rFonts w:eastAsia="Times New Roman"/>
        </w:rPr>
        <w:t xml:space="preserve">future </w:t>
      </w:r>
      <w:r w:rsidR="00B656E3">
        <w:rPr>
          <w:rFonts w:eastAsia="Times New Roman"/>
        </w:rPr>
        <w:t>black citizens. Linco</w:t>
      </w:r>
      <w:r w:rsidR="00904954">
        <w:rPr>
          <w:rFonts w:eastAsia="Times New Roman"/>
        </w:rPr>
        <w:t>ln’s capacity to listen-first</w:t>
      </w:r>
      <w:r w:rsidR="00B656E3">
        <w:rPr>
          <w:rFonts w:eastAsia="Times New Roman"/>
        </w:rPr>
        <w:t xml:space="preserve">, </w:t>
      </w:r>
      <w:r w:rsidR="00FF4E74">
        <w:rPr>
          <w:rFonts w:eastAsia="Times New Roman"/>
        </w:rPr>
        <w:t xml:space="preserve">even to opponents, </w:t>
      </w:r>
      <w:r w:rsidR="00B656E3">
        <w:rPr>
          <w:rFonts w:eastAsia="Times New Roman"/>
        </w:rPr>
        <w:t>is reflected in the film</w:t>
      </w:r>
      <w:r w:rsidR="00FF4E74">
        <w:rPr>
          <w:rFonts w:eastAsia="Times New Roman"/>
        </w:rPr>
        <w:t>.</w:t>
      </w:r>
    </w:p>
    <w:p w14:paraId="0BA6CE38" w14:textId="7FAF174B" w:rsidR="009A2611" w:rsidRPr="007D0012" w:rsidRDefault="007D0012" w:rsidP="00AC4434">
      <w:pPr>
        <w:spacing w:line="480" w:lineRule="auto"/>
        <w:rPr>
          <w:rFonts w:eastAsia="Times New Roman"/>
          <w:b/>
          <w:u w:val="single"/>
        </w:rPr>
      </w:pPr>
      <w:r w:rsidRPr="007D0012">
        <w:rPr>
          <w:rFonts w:eastAsia="Times New Roman"/>
          <w:b/>
          <w:u w:val="single"/>
        </w:rPr>
        <w:t>Listening-first</w:t>
      </w:r>
    </w:p>
    <w:p w14:paraId="61521C9C" w14:textId="0F289FEC" w:rsidR="00BE061E" w:rsidRDefault="001A6FC4" w:rsidP="008E53D9">
      <w:pPr>
        <w:spacing w:line="480" w:lineRule="auto"/>
        <w:ind w:firstLine="720"/>
        <w:rPr>
          <w:rFonts w:eastAsia="Times New Roman"/>
        </w:rPr>
      </w:pPr>
      <w:r>
        <w:rPr>
          <w:rFonts w:eastAsia="Times New Roman"/>
        </w:rPr>
        <w:t xml:space="preserve">In </w:t>
      </w:r>
      <w:r w:rsidR="00C1288B">
        <w:rPr>
          <w:rFonts w:eastAsia="Times New Roman"/>
        </w:rPr>
        <w:t xml:space="preserve">one of </w:t>
      </w:r>
      <w:r>
        <w:rPr>
          <w:rFonts w:eastAsia="Times New Roman"/>
        </w:rPr>
        <w:t xml:space="preserve">the opening </w:t>
      </w:r>
      <w:r w:rsidR="00BA0892">
        <w:rPr>
          <w:rFonts w:eastAsia="Times New Roman"/>
        </w:rPr>
        <w:t>scene</w:t>
      </w:r>
      <w:r w:rsidR="00C1288B">
        <w:rPr>
          <w:rFonts w:eastAsia="Times New Roman"/>
        </w:rPr>
        <w:t>s</w:t>
      </w:r>
      <w:r w:rsidR="00BE061E">
        <w:rPr>
          <w:rFonts w:eastAsia="Times New Roman"/>
        </w:rPr>
        <w:t>. Lincoln</w:t>
      </w:r>
      <w:r w:rsidR="00183B61">
        <w:rPr>
          <w:rFonts w:eastAsia="Times New Roman"/>
        </w:rPr>
        <w:t xml:space="preserve"> is</w:t>
      </w:r>
      <w:r w:rsidR="0072502F">
        <w:rPr>
          <w:rFonts w:eastAsia="Times New Roman"/>
        </w:rPr>
        <w:t xml:space="preserve"> seated alone </w:t>
      </w:r>
      <w:r w:rsidR="00183B61">
        <w:rPr>
          <w:rFonts w:eastAsia="Times New Roman"/>
        </w:rPr>
        <w:t xml:space="preserve">amidst </w:t>
      </w:r>
      <w:r w:rsidR="0072502F">
        <w:rPr>
          <w:rFonts w:eastAsia="Times New Roman"/>
        </w:rPr>
        <w:t>the</w:t>
      </w:r>
      <w:r w:rsidR="0031563C">
        <w:rPr>
          <w:rFonts w:eastAsia="Times New Roman"/>
        </w:rPr>
        <w:t xml:space="preserve"> </w:t>
      </w:r>
      <w:r w:rsidR="00BE061E">
        <w:rPr>
          <w:rFonts w:eastAsia="Times New Roman"/>
        </w:rPr>
        <w:t>confusion of troop</w:t>
      </w:r>
      <w:r w:rsidR="00183B61">
        <w:rPr>
          <w:rFonts w:eastAsia="Times New Roman"/>
        </w:rPr>
        <w:t xml:space="preserve"> movement, dismal weather</w:t>
      </w:r>
      <w:r w:rsidR="00BE061E">
        <w:rPr>
          <w:rFonts w:eastAsia="Times New Roman"/>
        </w:rPr>
        <w:t xml:space="preserve"> prevails</w:t>
      </w:r>
      <w:r w:rsidR="00C525E8">
        <w:rPr>
          <w:rFonts w:eastAsia="Times New Roman"/>
        </w:rPr>
        <w:t xml:space="preserve">, </w:t>
      </w:r>
      <w:r w:rsidR="0072502F">
        <w:rPr>
          <w:rFonts w:eastAsia="Times New Roman"/>
        </w:rPr>
        <w:t xml:space="preserve">yet </w:t>
      </w:r>
      <w:r w:rsidR="00BE061E">
        <w:rPr>
          <w:rFonts w:eastAsia="Times New Roman"/>
        </w:rPr>
        <w:t xml:space="preserve">he is </w:t>
      </w:r>
      <w:r w:rsidR="00183B61">
        <w:rPr>
          <w:rFonts w:eastAsia="Times New Roman"/>
        </w:rPr>
        <w:t>devoid of</w:t>
      </w:r>
      <w:r>
        <w:rPr>
          <w:rFonts w:eastAsia="Times New Roman"/>
        </w:rPr>
        <w:t xml:space="preserve"> distractions</w:t>
      </w:r>
      <w:r w:rsidR="00C525E8">
        <w:rPr>
          <w:rFonts w:eastAsia="Times New Roman"/>
        </w:rPr>
        <w:t xml:space="preserve"> amidst the activity</w:t>
      </w:r>
      <w:r>
        <w:rPr>
          <w:rFonts w:eastAsia="Times New Roman"/>
        </w:rPr>
        <w:t>.</w:t>
      </w:r>
      <w:r w:rsidR="00C525E8">
        <w:rPr>
          <w:rFonts w:eastAsia="Times New Roman"/>
        </w:rPr>
        <w:t xml:space="preserve"> He is a picture of peace, even with </w:t>
      </w:r>
      <w:r w:rsidR="00C920AC">
        <w:rPr>
          <w:rFonts w:eastAsia="Times New Roman"/>
        </w:rPr>
        <w:t xml:space="preserve">tremendous </w:t>
      </w:r>
      <w:r w:rsidR="00C525E8">
        <w:rPr>
          <w:rFonts w:eastAsia="Times New Roman"/>
        </w:rPr>
        <w:t>weight</w:t>
      </w:r>
      <w:r w:rsidR="00BE061E">
        <w:rPr>
          <w:rFonts w:eastAsia="Times New Roman"/>
        </w:rPr>
        <w:t xml:space="preserve"> upon him. He is engaged in conversation</w:t>
      </w:r>
      <w:r w:rsidR="0072502F">
        <w:rPr>
          <w:rFonts w:eastAsia="Times New Roman"/>
        </w:rPr>
        <w:t>,</w:t>
      </w:r>
      <w:r w:rsidR="00BE061E">
        <w:rPr>
          <w:rFonts w:eastAsia="Times New Roman"/>
        </w:rPr>
        <w:t xml:space="preserve"> about </w:t>
      </w:r>
      <w:r w:rsidR="006A4E7F">
        <w:rPr>
          <w:rFonts w:eastAsia="Times New Roman"/>
        </w:rPr>
        <w:t>the fight at Jenkins Ferry</w:t>
      </w:r>
      <w:r w:rsidR="0072502F">
        <w:rPr>
          <w:rFonts w:eastAsia="Times New Roman"/>
        </w:rPr>
        <w:t>,</w:t>
      </w:r>
      <w:r w:rsidR="006A4E7F">
        <w:rPr>
          <w:rFonts w:eastAsia="Times New Roman"/>
        </w:rPr>
        <w:t xml:space="preserve"> with</w:t>
      </w:r>
      <w:r>
        <w:rPr>
          <w:rFonts w:eastAsia="Times New Roman"/>
        </w:rPr>
        <w:t xml:space="preserve"> </w:t>
      </w:r>
      <w:r w:rsidR="00BA0892">
        <w:rPr>
          <w:rFonts w:eastAsia="Times New Roman"/>
        </w:rPr>
        <w:t xml:space="preserve">two </w:t>
      </w:r>
      <w:r w:rsidR="00C525E8">
        <w:rPr>
          <w:rFonts w:eastAsia="Times New Roman"/>
        </w:rPr>
        <w:t>black soldiers</w:t>
      </w:r>
      <w:r>
        <w:rPr>
          <w:rFonts w:eastAsia="Times New Roman"/>
        </w:rPr>
        <w:t>. He is focused</w:t>
      </w:r>
      <w:r w:rsidR="00BA0892">
        <w:rPr>
          <w:rFonts w:eastAsia="Times New Roman"/>
        </w:rPr>
        <w:t>, applies nonverbal acknowledgments, has a relaxed and open body expression, doesn’t interrupt, doesn’t interrogate, maintains eye contact, asks open ended</w:t>
      </w:r>
      <w:r w:rsidR="008964DE">
        <w:rPr>
          <w:rFonts w:eastAsia="Times New Roman"/>
        </w:rPr>
        <w:t xml:space="preserve"> questions and is “present.” </w:t>
      </w:r>
      <w:r w:rsidR="00BA0892">
        <w:rPr>
          <w:rFonts w:eastAsia="Times New Roman"/>
        </w:rPr>
        <w:t>Burley-Alle</w:t>
      </w:r>
      <w:r w:rsidR="00183B61">
        <w:rPr>
          <w:rFonts w:eastAsia="Times New Roman"/>
        </w:rPr>
        <w:t>n describes these attributes</w:t>
      </w:r>
      <w:r w:rsidR="008964DE">
        <w:rPr>
          <w:rFonts w:eastAsia="Times New Roman"/>
        </w:rPr>
        <w:t xml:space="preserve"> as</w:t>
      </w:r>
      <w:r w:rsidR="00183B61">
        <w:rPr>
          <w:rFonts w:eastAsia="Times New Roman"/>
        </w:rPr>
        <w:t xml:space="preserve">, </w:t>
      </w:r>
      <w:r w:rsidR="00BA0892">
        <w:rPr>
          <w:rFonts w:eastAsia="Times New Roman"/>
        </w:rPr>
        <w:t>“a detailed description of the active listening mode” (Burley-Allen, M., 1995, p. 128). This was Lincoln</w:t>
      </w:r>
      <w:r w:rsidR="008964DE">
        <w:rPr>
          <w:rFonts w:eastAsia="Times New Roman"/>
        </w:rPr>
        <w:t>’s</w:t>
      </w:r>
      <w:r w:rsidR="00BA0892">
        <w:rPr>
          <w:rFonts w:eastAsia="Times New Roman"/>
        </w:rPr>
        <w:t xml:space="preserve"> listening approach</w:t>
      </w:r>
      <w:r w:rsidR="008964DE">
        <w:rPr>
          <w:rFonts w:eastAsia="Times New Roman"/>
        </w:rPr>
        <w:t>,</w:t>
      </w:r>
      <w:r w:rsidR="00BA0892">
        <w:rPr>
          <w:rFonts w:eastAsia="Times New Roman"/>
        </w:rPr>
        <w:t xml:space="preserve"> which he used continually w</w:t>
      </w:r>
      <w:r w:rsidR="00305452">
        <w:rPr>
          <w:rFonts w:eastAsia="Times New Roman"/>
        </w:rPr>
        <w:t xml:space="preserve">ith outstanding effect. </w:t>
      </w:r>
    </w:p>
    <w:p w14:paraId="42465154" w14:textId="627601FA" w:rsidR="006A4E7F" w:rsidRDefault="00C525E8" w:rsidP="008E53D9">
      <w:pPr>
        <w:spacing w:line="480" w:lineRule="auto"/>
        <w:ind w:firstLine="720"/>
        <w:rPr>
          <w:rFonts w:eastAsia="Times New Roman"/>
        </w:rPr>
      </w:pPr>
      <w:r>
        <w:rPr>
          <w:rFonts w:eastAsia="Times New Roman"/>
        </w:rPr>
        <w:t>T</w:t>
      </w:r>
      <w:r w:rsidR="00183B61">
        <w:rPr>
          <w:rFonts w:eastAsia="Times New Roman"/>
        </w:rPr>
        <w:t>he young black soldier</w:t>
      </w:r>
      <w:r w:rsidR="00305452">
        <w:rPr>
          <w:rFonts w:eastAsia="Times New Roman"/>
        </w:rPr>
        <w:t xml:space="preserve"> is cast a</w:t>
      </w:r>
      <w:r w:rsidR="00183B61">
        <w:rPr>
          <w:rFonts w:eastAsia="Times New Roman"/>
        </w:rPr>
        <w:t>s</w:t>
      </w:r>
      <w:r w:rsidR="00305452">
        <w:rPr>
          <w:rFonts w:eastAsia="Times New Roman"/>
        </w:rPr>
        <w:t xml:space="preserve"> somewhat impetuous, even mildly deriding </w:t>
      </w:r>
      <w:r w:rsidR="00183B61">
        <w:rPr>
          <w:rFonts w:eastAsia="Times New Roman"/>
        </w:rPr>
        <w:t xml:space="preserve">of </w:t>
      </w:r>
      <w:r w:rsidR="00305452">
        <w:rPr>
          <w:rFonts w:eastAsia="Times New Roman"/>
        </w:rPr>
        <w:t>the president for perceived short comings</w:t>
      </w:r>
      <w:r w:rsidR="007951C8">
        <w:rPr>
          <w:rFonts w:eastAsia="Times New Roman"/>
        </w:rPr>
        <w:t xml:space="preserve"> (pay discrepancies, lack of “Negro” officers</w:t>
      </w:r>
      <w:r w:rsidR="00BE061E">
        <w:rPr>
          <w:rFonts w:eastAsia="Times New Roman"/>
        </w:rPr>
        <w:t xml:space="preserve">, </w:t>
      </w:r>
      <w:r w:rsidR="006A4E7F">
        <w:rPr>
          <w:rFonts w:eastAsia="Times New Roman"/>
        </w:rPr>
        <w:t>etc.</w:t>
      </w:r>
      <w:r w:rsidR="007951C8">
        <w:rPr>
          <w:rFonts w:eastAsia="Times New Roman"/>
        </w:rPr>
        <w:t>)</w:t>
      </w:r>
      <w:r w:rsidR="00E50959">
        <w:rPr>
          <w:rFonts w:eastAsia="Times New Roman"/>
        </w:rPr>
        <w:t xml:space="preserve"> and seeks redress,</w:t>
      </w:r>
      <w:r w:rsidR="000D3CEC">
        <w:rPr>
          <w:rFonts w:eastAsia="Times New Roman"/>
        </w:rPr>
        <w:t xml:space="preserve"> </w:t>
      </w:r>
      <w:r w:rsidR="00305452">
        <w:rPr>
          <w:rFonts w:eastAsia="Times New Roman"/>
        </w:rPr>
        <w:t xml:space="preserve">while the older soldier is reluctant to engage at that level. </w:t>
      </w:r>
      <w:r w:rsidR="00183B61">
        <w:rPr>
          <w:rFonts w:eastAsia="Times New Roman"/>
        </w:rPr>
        <w:t>Both appreciative of the meeting, the younger more</w:t>
      </w:r>
      <w:r w:rsidR="00E47F59">
        <w:rPr>
          <w:rFonts w:eastAsia="Times New Roman"/>
        </w:rPr>
        <w:t xml:space="preserve"> impas</w:t>
      </w:r>
      <w:r w:rsidR="00183B61">
        <w:rPr>
          <w:rFonts w:eastAsia="Times New Roman"/>
        </w:rPr>
        <w:t>sioned and vocal.</w:t>
      </w:r>
      <w:r w:rsidR="00305452">
        <w:rPr>
          <w:rFonts w:eastAsia="Times New Roman"/>
        </w:rPr>
        <w:t xml:space="preserve"> </w:t>
      </w:r>
      <w:r w:rsidR="000D3CEC">
        <w:rPr>
          <w:rFonts w:eastAsia="Times New Roman"/>
        </w:rPr>
        <w:t xml:space="preserve">In the midst of this </w:t>
      </w:r>
      <w:r w:rsidR="00A82CD4">
        <w:rPr>
          <w:rFonts w:eastAsia="Times New Roman"/>
        </w:rPr>
        <w:t>soldier’s</w:t>
      </w:r>
      <w:r w:rsidR="000D3CEC">
        <w:rPr>
          <w:rFonts w:eastAsia="Times New Roman"/>
        </w:rPr>
        <w:t xml:space="preserve"> emotional plea Lincoln asks, “What will yo</w:t>
      </w:r>
      <w:r w:rsidR="00EF41E3">
        <w:rPr>
          <w:rFonts w:eastAsia="Times New Roman"/>
        </w:rPr>
        <w:t>u do after the war, corporal?” A s</w:t>
      </w:r>
      <w:r w:rsidR="006A4E7F">
        <w:rPr>
          <w:rFonts w:eastAsia="Times New Roman"/>
        </w:rPr>
        <w:t>eemingly</w:t>
      </w:r>
      <w:r w:rsidR="000D3CEC">
        <w:rPr>
          <w:rFonts w:eastAsia="Times New Roman"/>
        </w:rPr>
        <w:t xml:space="preserve"> out of place question</w:t>
      </w:r>
      <w:r w:rsidR="006A4E7F">
        <w:rPr>
          <w:rFonts w:eastAsia="Times New Roman"/>
        </w:rPr>
        <w:t>,</w:t>
      </w:r>
      <w:r w:rsidR="000D3CEC">
        <w:rPr>
          <w:rFonts w:eastAsia="Times New Roman"/>
        </w:rPr>
        <w:t xml:space="preserve"> yet </w:t>
      </w:r>
      <w:r w:rsidR="009A78B7">
        <w:rPr>
          <w:rFonts w:eastAsia="Times New Roman"/>
        </w:rPr>
        <w:t xml:space="preserve">integral </w:t>
      </w:r>
      <w:r w:rsidR="006A4E7F">
        <w:rPr>
          <w:rFonts w:eastAsia="Times New Roman"/>
        </w:rPr>
        <w:t>to his “knowing,</w:t>
      </w:r>
      <w:r w:rsidR="00EF41E3">
        <w:rPr>
          <w:rFonts w:eastAsia="Times New Roman"/>
        </w:rPr>
        <w:t xml:space="preserve">” </w:t>
      </w:r>
      <w:r w:rsidR="006A4E7F">
        <w:rPr>
          <w:rFonts w:eastAsia="Times New Roman"/>
        </w:rPr>
        <w:t>h</w:t>
      </w:r>
      <w:r w:rsidR="00EF41E3">
        <w:rPr>
          <w:rFonts w:eastAsia="Times New Roman"/>
        </w:rPr>
        <w:t>is understand</w:t>
      </w:r>
      <w:r>
        <w:rPr>
          <w:rFonts w:eastAsia="Times New Roman"/>
        </w:rPr>
        <w:t>ing</w:t>
      </w:r>
      <w:r w:rsidR="00EF41E3">
        <w:rPr>
          <w:rFonts w:eastAsia="Times New Roman"/>
        </w:rPr>
        <w:t xml:space="preserve"> of “a sense of history,”</w:t>
      </w:r>
      <w:r w:rsidR="000D3CEC">
        <w:rPr>
          <w:rFonts w:eastAsia="Times New Roman"/>
        </w:rPr>
        <w:t xml:space="preserve"> </w:t>
      </w:r>
      <w:r w:rsidR="00EF41E3">
        <w:rPr>
          <w:rFonts w:eastAsia="Times New Roman"/>
        </w:rPr>
        <w:t xml:space="preserve">a point Greenleaf contends </w:t>
      </w:r>
      <w:r w:rsidR="006A4E7F">
        <w:rPr>
          <w:rFonts w:eastAsia="Times New Roman"/>
        </w:rPr>
        <w:t xml:space="preserve">is </w:t>
      </w:r>
      <w:r w:rsidR="00EF41E3">
        <w:rPr>
          <w:rFonts w:eastAsia="Times New Roman"/>
        </w:rPr>
        <w:t>critical to a servant-leader’s “</w:t>
      </w:r>
      <w:r w:rsidR="006A4E7F">
        <w:rPr>
          <w:rFonts w:eastAsia="Times New Roman"/>
        </w:rPr>
        <w:t>know</w:t>
      </w:r>
      <w:r w:rsidR="00EF41E3">
        <w:rPr>
          <w:rFonts w:eastAsia="Times New Roman"/>
        </w:rPr>
        <w:t>”</w:t>
      </w:r>
      <w:r w:rsidR="006A4E7F">
        <w:rPr>
          <w:rFonts w:eastAsia="Times New Roman"/>
        </w:rPr>
        <w:t xml:space="preserve"> (Greenleaf R., 1996, p 236</w:t>
      </w:r>
      <w:r w:rsidR="00EF41E3">
        <w:rPr>
          <w:rFonts w:eastAsia="Times New Roman"/>
        </w:rPr>
        <w:t>)</w:t>
      </w:r>
      <w:r w:rsidR="006A4E7F">
        <w:rPr>
          <w:rFonts w:eastAsia="Times New Roman"/>
        </w:rPr>
        <w:t>.</w:t>
      </w:r>
      <w:r w:rsidR="000D3CEC">
        <w:rPr>
          <w:rFonts w:eastAsia="Times New Roman"/>
        </w:rPr>
        <w:t xml:space="preserve"> </w:t>
      </w:r>
    </w:p>
    <w:p w14:paraId="11B97310" w14:textId="030A95E5" w:rsidR="00E1437F" w:rsidRDefault="00CC71CA" w:rsidP="00FF087B">
      <w:pPr>
        <w:spacing w:line="480" w:lineRule="auto"/>
        <w:ind w:firstLine="720"/>
        <w:rPr>
          <w:rFonts w:eastAsia="Times New Roman"/>
        </w:rPr>
      </w:pPr>
      <w:r>
        <w:rPr>
          <w:rFonts w:eastAsia="Times New Roman"/>
        </w:rPr>
        <w:t>As the scene proceeds</w:t>
      </w:r>
      <w:r w:rsidR="00E47F59">
        <w:rPr>
          <w:rFonts w:eastAsia="Times New Roman"/>
        </w:rPr>
        <w:t xml:space="preserve"> tw</w:t>
      </w:r>
      <w:r>
        <w:rPr>
          <w:rFonts w:eastAsia="Times New Roman"/>
        </w:rPr>
        <w:t>o white soldiers enter</w:t>
      </w:r>
      <w:r w:rsidR="00E47F59">
        <w:rPr>
          <w:rFonts w:eastAsia="Times New Roman"/>
        </w:rPr>
        <w:t xml:space="preserve">. Lincoln calmly listens to all without judgment or correction. </w:t>
      </w:r>
      <w:r w:rsidR="00A82CD4">
        <w:rPr>
          <w:rFonts w:eastAsia="Times New Roman"/>
        </w:rPr>
        <w:t xml:space="preserve">He asks the white soldiers if they heard what he said </w:t>
      </w:r>
      <w:r w:rsidR="006A4E7F">
        <w:rPr>
          <w:rFonts w:eastAsia="Times New Roman"/>
        </w:rPr>
        <w:t>at Gettysburg, because of their excitement on seeing Lincoln and having heard the speech.</w:t>
      </w:r>
      <w:r w:rsidR="00A82CD4">
        <w:rPr>
          <w:rFonts w:eastAsia="Times New Roman"/>
        </w:rPr>
        <w:t xml:space="preserve"> </w:t>
      </w:r>
      <w:r>
        <w:rPr>
          <w:rFonts w:eastAsia="Times New Roman"/>
        </w:rPr>
        <w:t>This</w:t>
      </w:r>
      <w:r w:rsidR="00E47F59">
        <w:rPr>
          <w:rFonts w:eastAsia="Times New Roman"/>
        </w:rPr>
        <w:t xml:space="preserve"> scene effectively shows the difference in having </w:t>
      </w:r>
      <w:r>
        <w:rPr>
          <w:rFonts w:eastAsia="Times New Roman"/>
        </w:rPr>
        <w:t>“</w:t>
      </w:r>
      <w:r w:rsidR="00E47F59">
        <w:rPr>
          <w:rFonts w:eastAsia="Times New Roman"/>
        </w:rPr>
        <w:t>heard</w:t>
      </w:r>
      <w:r>
        <w:rPr>
          <w:rFonts w:eastAsia="Times New Roman"/>
        </w:rPr>
        <w:t>”</w:t>
      </w:r>
      <w:r w:rsidR="00E47F59">
        <w:rPr>
          <w:rFonts w:eastAsia="Times New Roman"/>
        </w:rPr>
        <w:t xml:space="preserve"> and having </w:t>
      </w:r>
      <w:r>
        <w:rPr>
          <w:rFonts w:eastAsia="Times New Roman"/>
        </w:rPr>
        <w:t>“</w:t>
      </w:r>
      <w:r w:rsidR="00E47F59">
        <w:rPr>
          <w:rFonts w:eastAsia="Times New Roman"/>
        </w:rPr>
        <w:t>listened</w:t>
      </w:r>
      <w:r>
        <w:rPr>
          <w:rFonts w:eastAsia="Times New Roman"/>
        </w:rPr>
        <w:t>”</w:t>
      </w:r>
      <w:r w:rsidR="00A82CD4">
        <w:rPr>
          <w:rFonts w:eastAsia="Times New Roman"/>
        </w:rPr>
        <w:t xml:space="preserve">. They </w:t>
      </w:r>
      <w:r w:rsidR="006A4E7F">
        <w:rPr>
          <w:rFonts w:eastAsia="Times New Roman"/>
        </w:rPr>
        <w:t xml:space="preserve">unite to </w:t>
      </w:r>
      <w:r w:rsidR="00A82CD4">
        <w:rPr>
          <w:rFonts w:eastAsia="Times New Roman"/>
        </w:rPr>
        <w:t>recite</w:t>
      </w:r>
      <w:r w:rsidR="00E47F59">
        <w:rPr>
          <w:rFonts w:eastAsia="Times New Roman"/>
        </w:rPr>
        <w:t xml:space="preserve"> </w:t>
      </w:r>
      <w:r w:rsidR="006A4E7F">
        <w:rPr>
          <w:rFonts w:eastAsia="Times New Roman"/>
        </w:rPr>
        <w:t xml:space="preserve">segments of the memorized </w:t>
      </w:r>
      <w:r w:rsidR="00BF0821">
        <w:rPr>
          <w:rFonts w:eastAsia="Times New Roman"/>
        </w:rPr>
        <w:t>Gettysburg A</w:t>
      </w:r>
      <w:r w:rsidR="00E47F59">
        <w:rPr>
          <w:rFonts w:eastAsia="Times New Roman"/>
        </w:rPr>
        <w:t>ddress</w:t>
      </w:r>
      <w:r w:rsidR="00650FA0">
        <w:rPr>
          <w:rFonts w:eastAsia="Times New Roman"/>
        </w:rPr>
        <w:t>, one</w:t>
      </w:r>
      <w:r w:rsidR="00C525E8">
        <w:rPr>
          <w:rFonts w:eastAsia="Times New Roman"/>
        </w:rPr>
        <w:t xml:space="preserve"> having</w:t>
      </w:r>
      <w:r w:rsidR="00E47F59">
        <w:rPr>
          <w:rFonts w:eastAsia="Times New Roman"/>
        </w:rPr>
        <w:t xml:space="preserve"> some difficulty</w:t>
      </w:r>
      <w:r w:rsidR="00650FA0">
        <w:rPr>
          <w:rFonts w:eastAsia="Times New Roman"/>
        </w:rPr>
        <w:t xml:space="preserve"> completing</w:t>
      </w:r>
      <w:r w:rsidR="00E47F59">
        <w:rPr>
          <w:rFonts w:eastAsia="Times New Roman"/>
        </w:rPr>
        <w:t xml:space="preserve">, </w:t>
      </w:r>
      <w:r w:rsidR="00A82CD4">
        <w:rPr>
          <w:rFonts w:eastAsia="Times New Roman"/>
        </w:rPr>
        <w:t xml:space="preserve">yet </w:t>
      </w:r>
      <w:r w:rsidR="009B3688">
        <w:rPr>
          <w:rFonts w:eastAsia="Times New Roman"/>
        </w:rPr>
        <w:t>both heard and affected by it</w:t>
      </w:r>
      <w:r w:rsidR="00E47F59">
        <w:rPr>
          <w:rFonts w:eastAsia="Times New Roman"/>
        </w:rPr>
        <w:t xml:space="preserve">. The young black soldier holds back as the men are moving out. He begins to </w:t>
      </w:r>
      <w:r>
        <w:rPr>
          <w:rFonts w:eastAsia="Times New Roman"/>
        </w:rPr>
        <w:t>recite</w:t>
      </w:r>
      <w:r w:rsidR="00E47F59">
        <w:rPr>
          <w:rFonts w:eastAsia="Times New Roman"/>
        </w:rPr>
        <w:t xml:space="preserve"> the rest of the address</w:t>
      </w:r>
      <w:r w:rsidR="00FF087B">
        <w:rPr>
          <w:rFonts w:eastAsia="Times New Roman"/>
        </w:rPr>
        <w:t>, while departing, and</w:t>
      </w:r>
      <w:r w:rsidR="00E47F59">
        <w:rPr>
          <w:rFonts w:eastAsia="Times New Roman"/>
        </w:rPr>
        <w:t xml:space="preserve"> with a greater degree of eloquence. </w:t>
      </w:r>
      <w:r w:rsidR="00FF4119">
        <w:rPr>
          <w:rFonts w:eastAsia="Times New Roman"/>
        </w:rPr>
        <w:t>However,</w:t>
      </w:r>
      <w:r w:rsidR="00E47F59">
        <w:rPr>
          <w:rFonts w:eastAsia="Times New Roman"/>
        </w:rPr>
        <w:t xml:space="preserve"> with him there is a dif</w:t>
      </w:r>
      <w:r>
        <w:rPr>
          <w:rFonts w:eastAsia="Times New Roman"/>
        </w:rPr>
        <w:t>ferent quality in his recital;</w:t>
      </w:r>
      <w:r w:rsidR="00E47F59">
        <w:rPr>
          <w:rFonts w:eastAsia="Times New Roman"/>
        </w:rPr>
        <w:t xml:space="preserve"> a great awe, a more poignant expression</w:t>
      </w:r>
      <w:r w:rsidR="006A4E7F">
        <w:rPr>
          <w:rFonts w:eastAsia="Times New Roman"/>
        </w:rPr>
        <w:t>- the result</w:t>
      </w:r>
      <w:r w:rsidR="00E47F59">
        <w:rPr>
          <w:rFonts w:eastAsia="Times New Roman"/>
        </w:rPr>
        <w:t xml:space="preserve"> of </w:t>
      </w:r>
      <w:r w:rsidR="00F704D0">
        <w:rPr>
          <w:rFonts w:eastAsia="Times New Roman"/>
        </w:rPr>
        <w:t>having “listened</w:t>
      </w:r>
      <w:r w:rsidR="006A4E7F">
        <w:rPr>
          <w:rFonts w:eastAsia="Times New Roman"/>
        </w:rPr>
        <w:t>.”</w:t>
      </w:r>
      <w:r w:rsidR="00F704D0">
        <w:rPr>
          <w:rFonts w:eastAsia="Times New Roman"/>
        </w:rPr>
        <w:t xml:space="preserve"> What he heard had moved into meaning; real meaning. </w:t>
      </w:r>
      <w:r w:rsidR="002B2EC5">
        <w:rPr>
          <w:rFonts w:eastAsia="Times New Roman"/>
        </w:rPr>
        <w:t>This man</w:t>
      </w:r>
      <w:r>
        <w:rPr>
          <w:rFonts w:eastAsia="Times New Roman"/>
        </w:rPr>
        <w:t>’s</w:t>
      </w:r>
      <w:r w:rsidR="002B2EC5">
        <w:rPr>
          <w:rFonts w:eastAsia="Times New Roman"/>
        </w:rPr>
        <w:t xml:space="preserve"> </w:t>
      </w:r>
      <w:r>
        <w:rPr>
          <w:rFonts w:eastAsia="Times New Roman"/>
        </w:rPr>
        <w:t>experience allowed him to tap</w:t>
      </w:r>
      <w:r w:rsidR="002B2EC5">
        <w:rPr>
          <w:rFonts w:eastAsia="Times New Roman"/>
        </w:rPr>
        <w:t xml:space="preserve"> deeply </w:t>
      </w:r>
      <w:r>
        <w:rPr>
          <w:rFonts w:eastAsia="Times New Roman"/>
        </w:rPr>
        <w:t>in</w:t>
      </w:r>
      <w:r w:rsidR="002B2EC5">
        <w:rPr>
          <w:rFonts w:eastAsia="Times New Roman"/>
        </w:rPr>
        <w:t>to</w:t>
      </w:r>
      <w:r w:rsidR="009B3688">
        <w:rPr>
          <w:rFonts w:eastAsia="Times New Roman"/>
        </w:rPr>
        <w:t xml:space="preserve"> himself because of</w:t>
      </w:r>
      <w:r>
        <w:rPr>
          <w:rFonts w:eastAsia="Times New Roman"/>
        </w:rPr>
        <w:t xml:space="preserve"> what he had heard from</w:t>
      </w:r>
      <w:r w:rsidR="002B2EC5">
        <w:rPr>
          <w:rFonts w:eastAsia="Times New Roman"/>
        </w:rPr>
        <w:t xml:space="preserve"> Lincoln. He</w:t>
      </w:r>
      <w:r>
        <w:rPr>
          <w:rFonts w:eastAsia="Times New Roman"/>
        </w:rPr>
        <w:t>,</w:t>
      </w:r>
      <w:r w:rsidR="002B2EC5">
        <w:rPr>
          <w:rFonts w:eastAsia="Times New Roman"/>
        </w:rPr>
        <w:t xml:space="preserve"> as a listener</w:t>
      </w:r>
      <w:r>
        <w:rPr>
          <w:rFonts w:eastAsia="Times New Roman"/>
        </w:rPr>
        <w:t>,</w:t>
      </w:r>
      <w:r w:rsidR="002B2EC5">
        <w:rPr>
          <w:rFonts w:eastAsia="Times New Roman"/>
        </w:rPr>
        <w:t xml:space="preserve"> was able to make the “leap of imagination that connects the verbal concepts to the listener’s own experience”</w:t>
      </w:r>
      <w:r w:rsidR="00FF4119">
        <w:rPr>
          <w:rFonts w:eastAsia="Times New Roman"/>
        </w:rPr>
        <w:t xml:space="preserve"> (</w:t>
      </w:r>
      <w:r w:rsidR="002B2EC5">
        <w:rPr>
          <w:rFonts w:eastAsia="Times New Roman"/>
        </w:rPr>
        <w:t>Greenleaf, R., 199</w:t>
      </w:r>
      <w:r>
        <w:rPr>
          <w:rFonts w:eastAsia="Times New Roman"/>
        </w:rPr>
        <w:t>6, p.304). W</w:t>
      </w:r>
      <w:r w:rsidR="002B2EC5">
        <w:rPr>
          <w:rFonts w:eastAsia="Times New Roman"/>
        </w:rPr>
        <w:t>hat he listened to captured his imagination, he attached “</w:t>
      </w:r>
      <w:r w:rsidR="002B2EC5" w:rsidRPr="002B2EC5">
        <w:rPr>
          <w:rFonts w:eastAsia="Times New Roman"/>
          <w:i/>
        </w:rPr>
        <w:t>meaning</w:t>
      </w:r>
      <w:r w:rsidR="002B2EC5">
        <w:rPr>
          <w:rFonts w:eastAsia="Times New Roman"/>
        </w:rPr>
        <w:t xml:space="preserve"> [to it]- a growth in [his] experience as a result of receiving the communication.” This young man was able to “supply the imaginative link from [his] </w:t>
      </w:r>
      <w:r w:rsidR="008F2634">
        <w:rPr>
          <w:rFonts w:eastAsia="Times New Roman"/>
        </w:rPr>
        <w:t xml:space="preserve">fund of experience to the abstract language </w:t>
      </w:r>
      <w:r w:rsidR="006A4E7F">
        <w:rPr>
          <w:rFonts w:eastAsia="Times New Roman"/>
        </w:rPr>
        <w:t>symbols</w:t>
      </w:r>
      <w:r w:rsidR="00FF4119">
        <w:rPr>
          <w:rFonts w:eastAsia="Times New Roman"/>
        </w:rPr>
        <w:t>” (Greenle</w:t>
      </w:r>
      <w:r w:rsidR="00E272AB">
        <w:rPr>
          <w:rFonts w:eastAsia="Times New Roman"/>
        </w:rPr>
        <w:t>af, R., et al)</w:t>
      </w:r>
      <w:r w:rsidR="006A4E7F">
        <w:rPr>
          <w:rFonts w:eastAsia="Times New Roman"/>
        </w:rPr>
        <w:t>,</w:t>
      </w:r>
      <w:r w:rsidR="00E272AB">
        <w:rPr>
          <w:rFonts w:eastAsia="Times New Roman"/>
        </w:rPr>
        <w:t xml:space="preserve"> which Lincoln</w:t>
      </w:r>
      <w:r w:rsidR="00FF4119">
        <w:rPr>
          <w:rFonts w:eastAsia="Times New Roman"/>
        </w:rPr>
        <w:t xml:space="preserve"> used in his delivery. This imaginative link allowed for a great depth of understanding and mea</w:t>
      </w:r>
      <w:r w:rsidR="00E272AB">
        <w:rPr>
          <w:rFonts w:eastAsia="Times New Roman"/>
        </w:rPr>
        <w:t>ning which the white soldier</w:t>
      </w:r>
      <w:r w:rsidR="00D96AA8">
        <w:rPr>
          <w:rFonts w:eastAsia="Times New Roman"/>
        </w:rPr>
        <w:t>s</w:t>
      </w:r>
      <w:r w:rsidR="00E272AB">
        <w:rPr>
          <w:rFonts w:eastAsia="Times New Roman"/>
        </w:rPr>
        <w:t xml:space="preserve"> appeared</w:t>
      </w:r>
      <w:r w:rsidR="00FF4119">
        <w:rPr>
          <w:rFonts w:eastAsia="Times New Roman"/>
        </w:rPr>
        <w:t xml:space="preserve"> unable to tap into. The tone, tenor, cadence, and tambour used by </w:t>
      </w:r>
      <w:r w:rsidR="0069625F">
        <w:rPr>
          <w:rFonts w:eastAsia="Times New Roman"/>
        </w:rPr>
        <w:t>this black soldier,</w:t>
      </w:r>
      <w:r w:rsidR="00FF4119">
        <w:rPr>
          <w:rFonts w:eastAsia="Times New Roman"/>
        </w:rPr>
        <w:t xml:space="preserve"> as he walk</w:t>
      </w:r>
      <w:r w:rsidR="0069625F">
        <w:rPr>
          <w:rFonts w:eastAsia="Times New Roman"/>
        </w:rPr>
        <w:t>ed</w:t>
      </w:r>
      <w:r w:rsidR="00FF4119">
        <w:rPr>
          <w:rFonts w:eastAsia="Times New Roman"/>
        </w:rPr>
        <w:t xml:space="preserve"> away </w:t>
      </w:r>
      <w:r w:rsidR="00071A34">
        <w:rPr>
          <w:rFonts w:eastAsia="Times New Roman"/>
        </w:rPr>
        <w:t>reciting</w:t>
      </w:r>
      <w:r w:rsidR="00FF4119">
        <w:rPr>
          <w:rFonts w:eastAsia="Times New Roman"/>
        </w:rPr>
        <w:t xml:space="preserve"> the rest of the address</w:t>
      </w:r>
      <w:r w:rsidR="0069625F">
        <w:rPr>
          <w:rFonts w:eastAsia="Times New Roman"/>
        </w:rPr>
        <w:t>,</w:t>
      </w:r>
      <w:r w:rsidR="00FF4119">
        <w:rPr>
          <w:rFonts w:eastAsia="Times New Roman"/>
        </w:rPr>
        <w:t xml:space="preserve"> admirably captures</w:t>
      </w:r>
      <w:r w:rsidR="001927FE">
        <w:rPr>
          <w:rFonts w:eastAsia="Times New Roman"/>
        </w:rPr>
        <w:t>,</w:t>
      </w:r>
      <w:r w:rsidR="00FF4119">
        <w:rPr>
          <w:rFonts w:eastAsia="Times New Roman"/>
        </w:rPr>
        <w:t xml:space="preserve"> in one scene</w:t>
      </w:r>
      <w:r w:rsidR="001927FE">
        <w:rPr>
          <w:rFonts w:eastAsia="Times New Roman"/>
        </w:rPr>
        <w:t>,</w:t>
      </w:r>
      <w:r w:rsidR="00FF4119">
        <w:rPr>
          <w:rFonts w:eastAsia="Times New Roman"/>
        </w:rPr>
        <w:t xml:space="preserve"> how effective a communicator Lincoln was</w:t>
      </w:r>
      <w:r w:rsidR="0069625F">
        <w:rPr>
          <w:rFonts w:eastAsia="Times New Roman"/>
        </w:rPr>
        <w:t xml:space="preserve">. </w:t>
      </w:r>
      <w:r w:rsidR="00D96AA8">
        <w:rPr>
          <w:rFonts w:eastAsia="Times New Roman"/>
        </w:rPr>
        <w:t>The obvious respect for this</w:t>
      </w:r>
      <w:r w:rsidR="006A4E7F">
        <w:rPr>
          <w:rFonts w:eastAsia="Times New Roman"/>
        </w:rPr>
        <w:t xml:space="preserve"> man evidenced by his recital. </w:t>
      </w:r>
      <w:r w:rsidR="00AE57AA">
        <w:rPr>
          <w:rFonts w:eastAsia="Times New Roman"/>
        </w:rPr>
        <w:t xml:space="preserve">There is also </w:t>
      </w:r>
      <w:r w:rsidR="00FF4119">
        <w:rPr>
          <w:rFonts w:eastAsia="Times New Roman"/>
        </w:rPr>
        <w:t>an important element of listening</w:t>
      </w:r>
      <w:r w:rsidR="001927FE">
        <w:rPr>
          <w:rFonts w:eastAsia="Times New Roman"/>
        </w:rPr>
        <w:t>,</w:t>
      </w:r>
      <w:r w:rsidR="00FF4119">
        <w:rPr>
          <w:rFonts w:eastAsia="Times New Roman"/>
        </w:rPr>
        <w:t xml:space="preserve"> capture</w:t>
      </w:r>
      <w:r w:rsidR="001927FE">
        <w:rPr>
          <w:rFonts w:eastAsia="Times New Roman"/>
        </w:rPr>
        <w:t>d by this</w:t>
      </w:r>
      <w:r w:rsidR="006A4E7F">
        <w:rPr>
          <w:rFonts w:eastAsia="Times New Roman"/>
        </w:rPr>
        <w:t xml:space="preserve"> soldier, only</w:t>
      </w:r>
      <w:r w:rsidR="00FF4119">
        <w:rPr>
          <w:rFonts w:eastAsia="Times New Roman"/>
        </w:rPr>
        <w:t xml:space="preserve"> made possible by Lincoln. </w:t>
      </w:r>
      <w:r w:rsidR="00071A34">
        <w:rPr>
          <w:rFonts w:eastAsia="Times New Roman"/>
        </w:rPr>
        <w:t>His speeches are known for their brevity, this one in particular. Lincoln knew how to “say just enough to make that leap of the imagination feasible” (Greenleaf, R., et al)</w:t>
      </w:r>
      <w:r w:rsidR="0069625F">
        <w:rPr>
          <w:rFonts w:eastAsia="Times New Roman"/>
        </w:rPr>
        <w:t>. Lincoln was able to have a profound impact precisely be</w:t>
      </w:r>
      <w:r w:rsidR="001927FE">
        <w:rPr>
          <w:rFonts w:eastAsia="Times New Roman"/>
        </w:rPr>
        <w:t xml:space="preserve">cause he </w:t>
      </w:r>
      <w:r w:rsidR="00131A48">
        <w:rPr>
          <w:rFonts w:eastAsia="Times New Roman"/>
        </w:rPr>
        <w:t>was adept at listening</w:t>
      </w:r>
      <w:r w:rsidR="001927FE">
        <w:rPr>
          <w:rFonts w:eastAsia="Times New Roman"/>
        </w:rPr>
        <w:t>-first.</w:t>
      </w:r>
      <w:r w:rsidR="00FF087B">
        <w:rPr>
          <w:rFonts w:eastAsia="Times New Roman"/>
        </w:rPr>
        <w:t xml:space="preserve"> </w:t>
      </w:r>
      <w:r w:rsidR="00FF61DE">
        <w:rPr>
          <w:rFonts w:eastAsia="Times New Roman"/>
        </w:rPr>
        <w:t>The sc</w:t>
      </w:r>
      <w:r w:rsidR="00131A48">
        <w:rPr>
          <w:rFonts w:eastAsia="Times New Roman"/>
        </w:rPr>
        <w:t>ene implies group listening of</w:t>
      </w:r>
      <w:r w:rsidR="00FF61DE">
        <w:rPr>
          <w:rFonts w:eastAsia="Times New Roman"/>
        </w:rPr>
        <w:t xml:space="preserve"> all the soldiers; </w:t>
      </w:r>
      <w:r w:rsidR="006D777F">
        <w:rPr>
          <w:rFonts w:eastAsia="Times New Roman"/>
        </w:rPr>
        <w:t xml:space="preserve">all </w:t>
      </w:r>
      <w:r w:rsidR="00FF61DE">
        <w:rPr>
          <w:rFonts w:eastAsia="Times New Roman"/>
        </w:rPr>
        <w:t>impacted, yes, equally so, no. It also shows Lincoln’s penchant to listen</w:t>
      </w:r>
      <w:r w:rsidR="006D777F">
        <w:rPr>
          <w:rFonts w:eastAsia="Times New Roman"/>
        </w:rPr>
        <w:t>-first</w:t>
      </w:r>
      <w:r w:rsidR="00FF61DE">
        <w:rPr>
          <w:rFonts w:eastAsia="Times New Roman"/>
        </w:rPr>
        <w:t>. Th</w:t>
      </w:r>
      <w:r w:rsidR="006D777F">
        <w:rPr>
          <w:rFonts w:eastAsia="Times New Roman"/>
        </w:rPr>
        <w:t>i</w:t>
      </w:r>
      <w:r w:rsidR="00FF61DE">
        <w:rPr>
          <w:rFonts w:eastAsia="Times New Roman"/>
        </w:rPr>
        <w:t>s quality, more than any other</w:t>
      </w:r>
      <w:r w:rsidR="006D777F">
        <w:rPr>
          <w:rFonts w:eastAsia="Times New Roman"/>
        </w:rPr>
        <w:t xml:space="preserve">, informed his </w:t>
      </w:r>
      <w:r w:rsidR="00ED0EFD">
        <w:rPr>
          <w:rFonts w:eastAsia="Times New Roman"/>
        </w:rPr>
        <w:t>decision-making</w:t>
      </w:r>
      <w:r w:rsidR="006D777F">
        <w:rPr>
          <w:rFonts w:eastAsia="Times New Roman"/>
        </w:rPr>
        <w:t xml:space="preserve"> process. </w:t>
      </w:r>
      <w:r w:rsidR="00FF61DE">
        <w:rPr>
          <w:rFonts w:eastAsia="Times New Roman"/>
        </w:rPr>
        <w:t xml:space="preserve"> </w:t>
      </w:r>
    </w:p>
    <w:p w14:paraId="08272105" w14:textId="11AB8B96" w:rsidR="00AE237C" w:rsidRPr="007D0012" w:rsidRDefault="007D0012" w:rsidP="00AC4434">
      <w:pPr>
        <w:spacing w:line="480" w:lineRule="auto"/>
        <w:rPr>
          <w:rFonts w:eastAsia="Times New Roman"/>
          <w:b/>
          <w:u w:val="single"/>
        </w:rPr>
      </w:pPr>
      <w:r w:rsidRPr="007D0012">
        <w:rPr>
          <w:rFonts w:eastAsia="Times New Roman"/>
          <w:b/>
          <w:u w:val="single"/>
        </w:rPr>
        <w:t>L</w:t>
      </w:r>
      <w:r w:rsidR="009916FD" w:rsidRPr="007D0012">
        <w:rPr>
          <w:rFonts w:eastAsia="Times New Roman"/>
          <w:b/>
          <w:u w:val="single"/>
        </w:rPr>
        <w:t>istening</w:t>
      </w:r>
      <w:r w:rsidR="00ED0EFD" w:rsidRPr="007D0012">
        <w:rPr>
          <w:rFonts w:eastAsia="Times New Roman"/>
          <w:b/>
          <w:u w:val="single"/>
        </w:rPr>
        <w:t>-first characteristic</w:t>
      </w:r>
      <w:r w:rsidRPr="007D0012">
        <w:rPr>
          <w:rFonts w:eastAsia="Times New Roman"/>
          <w:b/>
          <w:u w:val="single"/>
        </w:rPr>
        <w:t xml:space="preserve"> and decision-making</w:t>
      </w:r>
      <w:r w:rsidR="00ED0EFD" w:rsidRPr="007D0012">
        <w:rPr>
          <w:rFonts w:eastAsia="Times New Roman"/>
          <w:b/>
          <w:u w:val="single"/>
        </w:rPr>
        <w:t xml:space="preserve"> </w:t>
      </w:r>
      <w:r w:rsidRPr="007D0012">
        <w:rPr>
          <w:rFonts w:eastAsia="Times New Roman"/>
          <w:b/>
          <w:u w:val="single"/>
        </w:rPr>
        <w:t xml:space="preserve">by Lincoln </w:t>
      </w:r>
    </w:p>
    <w:p w14:paraId="27C1B99A" w14:textId="4C396AC4" w:rsidR="00F37F7D" w:rsidRDefault="009E4F6F" w:rsidP="008E53D9">
      <w:pPr>
        <w:spacing w:line="480" w:lineRule="auto"/>
        <w:ind w:firstLine="720"/>
        <w:rPr>
          <w:rFonts w:eastAsia="Times New Roman"/>
        </w:rPr>
      </w:pPr>
      <w:r>
        <w:rPr>
          <w:rFonts w:eastAsia="Times New Roman"/>
        </w:rPr>
        <w:t xml:space="preserve">“If we but knew where we are and whither we are tending, we might better know what to do now” (Greenleaf, R., 1996, p. 204). He used </w:t>
      </w:r>
      <w:r w:rsidR="001C0413">
        <w:rPr>
          <w:rFonts w:eastAsia="Times New Roman"/>
        </w:rPr>
        <w:t>“</w:t>
      </w:r>
      <w:r>
        <w:rPr>
          <w:rFonts w:eastAsia="Times New Roman"/>
        </w:rPr>
        <w:t>listening</w:t>
      </w:r>
      <w:r w:rsidR="001C0413">
        <w:rPr>
          <w:rFonts w:eastAsia="Times New Roman"/>
        </w:rPr>
        <w:t>”</w:t>
      </w:r>
      <w:r>
        <w:rPr>
          <w:rFonts w:eastAsia="Times New Roman"/>
        </w:rPr>
        <w:t xml:space="preserve"> as a mechanism to </w:t>
      </w:r>
      <w:r w:rsidR="001C0413">
        <w:rPr>
          <w:rFonts w:eastAsia="Times New Roman"/>
        </w:rPr>
        <w:t>“</w:t>
      </w:r>
      <w:r>
        <w:rPr>
          <w:rFonts w:eastAsia="Times New Roman"/>
        </w:rPr>
        <w:t>know.</w:t>
      </w:r>
      <w:r w:rsidR="001C0413">
        <w:rPr>
          <w:rFonts w:eastAsia="Times New Roman"/>
        </w:rPr>
        <w:t>”</w:t>
      </w:r>
      <w:r>
        <w:rPr>
          <w:rFonts w:eastAsia="Times New Roman"/>
        </w:rPr>
        <w:t xml:space="preserve"> </w:t>
      </w:r>
      <w:r w:rsidR="00571300">
        <w:rPr>
          <w:rFonts w:eastAsia="Times New Roman"/>
        </w:rPr>
        <w:t xml:space="preserve">“Only a true natural servant automatically responds to any problem by listening </w:t>
      </w:r>
      <w:r w:rsidR="00571300" w:rsidRPr="00571300">
        <w:rPr>
          <w:rFonts w:eastAsia="Times New Roman"/>
          <w:i/>
        </w:rPr>
        <w:t>first</w:t>
      </w:r>
      <w:r w:rsidR="00571300">
        <w:rPr>
          <w:rFonts w:eastAsia="Times New Roman"/>
          <w:i/>
        </w:rPr>
        <w:t xml:space="preserve">” </w:t>
      </w:r>
      <w:r w:rsidR="00571300">
        <w:rPr>
          <w:rFonts w:eastAsia="Times New Roman"/>
        </w:rPr>
        <w:t>(Frick, 2011, p. forward). This is how he learned what he needed to know for the challenge ahead.</w:t>
      </w:r>
    </w:p>
    <w:p w14:paraId="30D715C8" w14:textId="132C7A28" w:rsidR="0022611C" w:rsidRDefault="00F37F7D" w:rsidP="00AC4434">
      <w:pPr>
        <w:spacing w:line="480" w:lineRule="auto"/>
        <w:rPr>
          <w:rFonts w:eastAsia="Times New Roman"/>
        </w:rPr>
      </w:pPr>
      <w:r>
        <w:rPr>
          <w:rFonts w:eastAsia="Times New Roman"/>
        </w:rPr>
        <w:t>Lincoln is a powerful study in the mastery of many of the criteria needed for a listening-first mentality.</w:t>
      </w:r>
      <w:r w:rsidR="00571300">
        <w:rPr>
          <w:rFonts w:eastAsia="Times New Roman"/>
        </w:rPr>
        <w:t xml:space="preserve"> </w:t>
      </w:r>
      <w:r>
        <w:rPr>
          <w:rFonts w:eastAsia="Times New Roman"/>
        </w:rPr>
        <w:t xml:space="preserve">“A servant-leader listener constantly practices the behaviors that communicate </w:t>
      </w:r>
      <w:r w:rsidR="009A78B7">
        <w:rPr>
          <w:rFonts w:eastAsia="Times New Roman"/>
          <w:i/>
        </w:rPr>
        <w:t>presence</w:t>
      </w:r>
      <w:r w:rsidR="009A78B7" w:rsidRPr="00F37F7D">
        <w:rPr>
          <w:rFonts w:eastAsia="Times New Roman"/>
          <w:i/>
        </w:rPr>
        <w:t>,</w:t>
      </w:r>
      <w:r>
        <w:rPr>
          <w:rFonts w:eastAsia="Times New Roman"/>
        </w:rPr>
        <w:t xml:space="preserve"> like asking clarifying questions and reflecting ideas, feelings and emotions. Finally, it requires a capacity to accept human imperfection”</w:t>
      </w:r>
      <w:r>
        <w:rPr>
          <w:rFonts w:eastAsia="Times New Roman"/>
          <w:i/>
        </w:rPr>
        <w:t xml:space="preserve"> </w:t>
      </w:r>
      <w:r>
        <w:rPr>
          <w:rFonts w:eastAsia="Times New Roman"/>
        </w:rPr>
        <w:t>(Frick, 2011, p.6). Lincoln’s taping Chase for Chief Justice sh</w:t>
      </w:r>
      <w:r w:rsidR="0000394A">
        <w:rPr>
          <w:rFonts w:eastAsia="Times New Roman"/>
        </w:rPr>
        <w:t>ows he understood the latter. “L</w:t>
      </w:r>
      <w:r>
        <w:rPr>
          <w:rFonts w:eastAsia="Times New Roman"/>
        </w:rPr>
        <w:t>earning the skills of paraphrasing, clarifying, checking perceptions and summarizing; Active Listening” (Frick, 20</w:t>
      </w:r>
      <w:r w:rsidR="00730074">
        <w:rPr>
          <w:rFonts w:eastAsia="Times New Roman"/>
        </w:rPr>
        <w:t>11, p.9) w</w:t>
      </w:r>
      <w:r>
        <w:rPr>
          <w:rFonts w:eastAsia="Times New Roman"/>
        </w:rPr>
        <w:t>ere his benchmark</w:t>
      </w:r>
      <w:r w:rsidR="00730074">
        <w:rPr>
          <w:rFonts w:eastAsia="Times New Roman"/>
        </w:rPr>
        <w:t>s</w:t>
      </w:r>
      <w:r>
        <w:rPr>
          <w:rFonts w:eastAsia="Times New Roman"/>
        </w:rPr>
        <w:t xml:space="preserve"> as a listener. As support</w:t>
      </w:r>
      <w:r w:rsidR="0000394A">
        <w:rPr>
          <w:rFonts w:eastAsia="Times New Roman"/>
        </w:rPr>
        <w:t xml:space="preserve"> for this contention</w:t>
      </w:r>
      <w:r>
        <w:rPr>
          <w:rFonts w:eastAsia="Times New Roman"/>
        </w:rPr>
        <w:t xml:space="preserve"> </w:t>
      </w:r>
      <w:r w:rsidR="00730074">
        <w:rPr>
          <w:rFonts w:eastAsia="Times New Roman"/>
        </w:rPr>
        <w:t xml:space="preserve">lets evaluate some of the film’s scenes.  </w:t>
      </w:r>
      <w:r>
        <w:rPr>
          <w:rFonts w:eastAsia="Times New Roman"/>
        </w:rPr>
        <w:t xml:space="preserve">  </w:t>
      </w:r>
    </w:p>
    <w:p w14:paraId="237335EF" w14:textId="57EBBA6D" w:rsidR="008E53D9" w:rsidRDefault="00E711A5" w:rsidP="008E53D9">
      <w:pPr>
        <w:spacing w:line="480" w:lineRule="auto"/>
        <w:ind w:firstLine="720"/>
        <w:rPr>
          <w:rFonts w:eastAsia="Times New Roman"/>
        </w:rPr>
      </w:pPr>
      <w:r>
        <w:rPr>
          <w:rFonts w:eastAsia="Times New Roman"/>
        </w:rPr>
        <w:t xml:space="preserve">Blair, who founded the Republican Party, along with another </w:t>
      </w:r>
      <w:r w:rsidR="0000394A">
        <w:rPr>
          <w:rFonts w:eastAsia="Times New Roman"/>
        </w:rPr>
        <w:t>str</w:t>
      </w:r>
      <w:r w:rsidR="008D2F04">
        <w:rPr>
          <w:rFonts w:eastAsia="Times New Roman"/>
        </w:rPr>
        <w:t>ong supporter of</w:t>
      </w:r>
      <w:r w:rsidR="0000394A">
        <w:rPr>
          <w:rFonts w:eastAsia="Times New Roman"/>
        </w:rPr>
        <w:t xml:space="preserve"> </w:t>
      </w:r>
      <w:r w:rsidR="00730074">
        <w:rPr>
          <w:rFonts w:eastAsia="Times New Roman"/>
        </w:rPr>
        <w:t>the conservative element of that</w:t>
      </w:r>
      <w:r>
        <w:rPr>
          <w:rFonts w:eastAsia="Times New Roman"/>
        </w:rPr>
        <w:t xml:space="preserve"> party want Lincoln to entertain</w:t>
      </w:r>
      <w:r w:rsidR="008D2F04">
        <w:rPr>
          <w:rFonts w:eastAsia="Times New Roman"/>
        </w:rPr>
        <w:t xml:space="preserve"> war ending negotiations with the rebels</w:t>
      </w:r>
      <w:r w:rsidR="00730074">
        <w:rPr>
          <w:rFonts w:eastAsia="Times New Roman"/>
        </w:rPr>
        <w:t>. This powerful wing of the p</w:t>
      </w:r>
      <w:r w:rsidR="0000394A">
        <w:rPr>
          <w:rFonts w:eastAsia="Times New Roman"/>
        </w:rPr>
        <w:t>arty would</w:t>
      </w:r>
      <w:r w:rsidR="00730074">
        <w:rPr>
          <w:rFonts w:eastAsia="Times New Roman"/>
        </w:rPr>
        <w:t xml:space="preserve"> support the Thirteenth A</w:t>
      </w:r>
      <w:r>
        <w:rPr>
          <w:rFonts w:eastAsia="Times New Roman"/>
        </w:rPr>
        <w:t>mendment only if negotiations are attempted first. Lincoln listens silently to their emotional bid. It is obvious he need</w:t>
      </w:r>
      <w:r w:rsidR="008D2F04">
        <w:rPr>
          <w:rFonts w:eastAsia="Times New Roman"/>
        </w:rPr>
        <w:t>s their support, listening</w:t>
      </w:r>
      <w:r>
        <w:rPr>
          <w:rFonts w:eastAsia="Times New Roman"/>
        </w:rPr>
        <w:t xml:space="preserve"> patiently</w:t>
      </w:r>
      <w:r w:rsidR="0000394A">
        <w:rPr>
          <w:rFonts w:eastAsia="Times New Roman"/>
        </w:rPr>
        <w:t xml:space="preserve">, respectfully, </w:t>
      </w:r>
      <w:r w:rsidR="008D2F04">
        <w:rPr>
          <w:rFonts w:eastAsia="Times New Roman"/>
        </w:rPr>
        <w:t xml:space="preserve">and </w:t>
      </w:r>
      <w:r w:rsidR="0000394A">
        <w:rPr>
          <w:rFonts w:eastAsia="Times New Roman"/>
        </w:rPr>
        <w:t>non-judgmentally</w:t>
      </w:r>
      <w:r w:rsidR="00D12616">
        <w:rPr>
          <w:rFonts w:eastAsia="Times New Roman"/>
        </w:rPr>
        <w:t>. S</w:t>
      </w:r>
      <w:r>
        <w:rPr>
          <w:rFonts w:eastAsia="Times New Roman"/>
        </w:rPr>
        <w:t xml:space="preserve">ilence </w:t>
      </w:r>
      <w:r w:rsidR="00D12616">
        <w:rPr>
          <w:rFonts w:eastAsia="Times New Roman"/>
        </w:rPr>
        <w:t>follows, of which he is unafraid, and even with misgiving approves the</w:t>
      </w:r>
      <w:r w:rsidR="0000394A">
        <w:rPr>
          <w:rFonts w:eastAsia="Times New Roman"/>
        </w:rPr>
        <w:t xml:space="preserve"> attempted</w:t>
      </w:r>
      <w:r>
        <w:rPr>
          <w:rFonts w:eastAsia="Times New Roman"/>
        </w:rPr>
        <w:t xml:space="preserve"> </w:t>
      </w:r>
      <w:r w:rsidR="00D12616">
        <w:rPr>
          <w:rFonts w:eastAsia="Times New Roman"/>
        </w:rPr>
        <w:t>peace negotiation</w:t>
      </w:r>
      <w:r w:rsidR="00730074">
        <w:rPr>
          <w:rFonts w:eastAsia="Times New Roman"/>
        </w:rPr>
        <w:t xml:space="preserve"> plan.</w:t>
      </w:r>
      <w:r>
        <w:rPr>
          <w:rFonts w:eastAsia="Times New Roman"/>
        </w:rPr>
        <w:t xml:space="preserve"> </w:t>
      </w:r>
    </w:p>
    <w:p w14:paraId="13CFAB3A" w14:textId="68069C68" w:rsidR="00970150" w:rsidRDefault="0000394A" w:rsidP="008E53D9">
      <w:pPr>
        <w:spacing w:line="480" w:lineRule="auto"/>
        <w:ind w:firstLine="720"/>
        <w:rPr>
          <w:rFonts w:eastAsia="Times New Roman"/>
        </w:rPr>
      </w:pPr>
      <w:r>
        <w:rPr>
          <w:rFonts w:eastAsia="Times New Roman"/>
        </w:rPr>
        <w:t>In another scene, a</w:t>
      </w:r>
      <w:r w:rsidR="006D533E">
        <w:rPr>
          <w:rFonts w:eastAsia="Times New Roman"/>
        </w:rPr>
        <w:t xml:space="preserve"> report about the attack on Port Wilmington is given by the Sectary of War</w:t>
      </w:r>
      <w:r>
        <w:rPr>
          <w:rFonts w:eastAsia="Times New Roman"/>
        </w:rPr>
        <w:t>,</w:t>
      </w:r>
      <w:r w:rsidR="006D533E">
        <w:rPr>
          <w:rFonts w:eastAsia="Times New Roman"/>
        </w:rPr>
        <w:t xml:space="preserve"> to the cabinet. </w:t>
      </w:r>
      <w:r w:rsidR="00CB6417">
        <w:rPr>
          <w:rFonts w:eastAsia="Times New Roman"/>
        </w:rPr>
        <w:t xml:space="preserve">Harsh words arise from a cabinet member </w:t>
      </w:r>
      <w:r w:rsidR="00730074">
        <w:rPr>
          <w:rFonts w:eastAsia="Times New Roman"/>
        </w:rPr>
        <w:t>about Lincoln pushing for the T</w:t>
      </w:r>
      <w:r>
        <w:rPr>
          <w:rFonts w:eastAsia="Times New Roman"/>
        </w:rPr>
        <w:t>hirteenth</w:t>
      </w:r>
      <w:r w:rsidR="00CB6417">
        <w:rPr>
          <w:rFonts w:eastAsia="Times New Roman"/>
        </w:rPr>
        <w:t xml:space="preserve"> </w:t>
      </w:r>
      <w:r w:rsidR="00730074">
        <w:rPr>
          <w:rFonts w:eastAsia="Times New Roman"/>
        </w:rPr>
        <w:t>A</w:t>
      </w:r>
      <w:r w:rsidR="008C32FA">
        <w:rPr>
          <w:rFonts w:eastAsia="Times New Roman"/>
        </w:rPr>
        <w:t>mendment</w:t>
      </w:r>
      <w:r>
        <w:rPr>
          <w:rFonts w:eastAsia="Times New Roman"/>
        </w:rPr>
        <w:t>. One cabinet</w:t>
      </w:r>
      <w:r w:rsidR="00CB6417">
        <w:rPr>
          <w:rFonts w:eastAsia="Times New Roman"/>
        </w:rPr>
        <w:t xml:space="preserve"> </w:t>
      </w:r>
      <w:r w:rsidR="008C32FA">
        <w:rPr>
          <w:rFonts w:eastAsia="Times New Roman"/>
        </w:rPr>
        <w:t>member</w:t>
      </w:r>
      <w:r w:rsidR="00CB6417">
        <w:rPr>
          <w:rFonts w:eastAsia="Times New Roman"/>
        </w:rPr>
        <w:t xml:space="preserve"> explains that the Eman</w:t>
      </w:r>
      <w:r>
        <w:rPr>
          <w:rFonts w:eastAsia="Times New Roman"/>
        </w:rPr>
        <w:t>cipation Proclamation was simply</w:t>
      </w:r>
      <w:r w:rsidR="00D12616">
        <w:rPr>
          <w:rFonts w:eastAsia="Times New Roman"/>
        </w:rPr>
        <w:t xml:space="preserve"> a war measure, easily retracted at the end of hostilities. </w:t>
      </w:r>
      <w:r>
        <w:rPr>
          <w:rFonts w:eastAsia="Times New Roman"/>
        </w:rPr>
        <w:t>Again,</w:t>
      </w:r>
      <w:r w:rsidR="00CB6417">
        <w:rPr>
          <w:rFonts w:eastAsia="Times New Roman"/>
        </w:rPr>
        <w:t xml:space="preserve"> he listens and is not offended. </w:t>
      </w:r>
      <w:r>
        <w:rPr>
          <w:rFonts w:eastAsia="Times New Roman"/>
        </w:rPr>
        <w:t>He immerges from</w:t>
      </w:r>
      <w:r w:rsidR="008C32FA">
        <w:rPr>
          <w:rFonts w:eastAsia="Times New Roman"/>
        </w:rPr>
        <w:t xml:space="preserve"> this intent listening to explain his positi</w:t>
      </w:r>
      <w:r w:rsidR="00D12616">
        <w:rPr>
          <w:rFonts w:eastAsia="Times New Roman"/>
        </w:rPr>
        <w:t xml:space="preserve">on, for </w:t>
      </w:r>
      <w:r w:rsidR="00730074">
        <w:rPr>
          <w:rFonts w:eastAsia="Times New Roman"/>
        </w:rPr>
        <w:t>the</w:t>
      </w:r>
      <w:r w:rsidR="008C32FA">
        <w:rPr>
          <w:rFonts w:eastAsia="Times New Roman"/>
        </w:rPr>
        <w:t xml:space="preserve"> amendment. He starts with a story and </w:t>
      </w:r>
      <w:r w:rsidR="00D12616">
        <w:rPr>
          <w:rFonts w:eastAsia="Times New Roman"/>
        </w:rPr>
        <w:t>“</w:t>
      </w:r>
      <w:r w:rsidR="008C32FA">
        <w:rPr>
          <w:rFonts w:eastAsia="Times New Roman"/>
        </w:rPr>
        <w:t>draws the cabinet in</w:t>
      </w:r>
      <w:r w:rsidR="00D12616">
        <w:rPr>
          <w:rFonts w:eastAsia="Times New Roman"/>
        </w:rPr>
        <w:t>,”</w:t>
      </w:r>
      <w:r w:rsidR="008C32FA">
        <w:rPr>
          <w:rFonts w:eastAsia="Times New Roman"/>
        </w:rPr>
        <w:t xml:space="preserve"> a lesson on group listening. </w:t>
      </w:r>
      <w:r w:rsidR="00164110">
        <w:rPr>
          <w:rFonts w:eastAsia="Times New Roman"/>
        </w:rPr>
        <w:t>He articulates soundly, rationally, even with his apprehension of its legality, a well-r</w:t>
      </w:r>
      <w:r w:rsidR="00D12616">
        <w:rPr>
          <w:rFonts w:eastAsia="Times New Roman"/>
        </w:rPr>
        <w:t xml:space="preserve">easoned argument for his action, </w:t>
      </w:r>
      <w:r w:rsidR="001E641D">
        <w:rPr>
          <w:rFonts w:eastAsia="Times New Roman"/>
        </w:rPr>
        <w:t xml:space="preserve">even </w:t>
      </w:r>
      <w:r w:rsidR="00D12616">
        <w:rPr>
          <w:rFonts w:eastAsia="Times New Roman"/>
        </w:rPr>
        <w:t>speculating that</w:t>
      </w:r>
      <w:r w:rsidR="00435E87">
        <w:rPr>
          <w:rFonts w:eastAsia="Times New Roman"/>
        </w:rPr>
        <w:t xml:space="preserve"> these former slaves </w:t>
      </w:r>
      <w:r w:rsidR="00D12616">
        <w:rPr>
          <w:rFonts w:eastAsia="Times New Roman"/>
        </w:rPr>
        <w:t xml:space="preserve">could be </w:t>
      </w:r>
      <w:r w:rsidR="00435E87">
        <w:rPr>
          <w:rFonts w:eastAsia="Times New Roman"/>
        </w:rPr>
        <w:t>ordered</w:t>
      </w:r>
      <w:r>
        <w:rPr>
          <w:rFonts w:eastAsia="Times New Roman"/>
        </w:rPr>
        <w:t xml:space="preserve"> back </w:t>
      </w:r>
      <w:r w:rsidR="00D12616">
        <w:rPr>
          <w:rFonts w:eastAsia="Times New Roman"/>
        </w:rPr>
        <w:t>in</w:t>
      </w:r>
      <w:r>
        <w:rPr>
          <w:rFonts w:eastAsia="Times New Roman"/>
        </w:rPr>
        <w:t>to slavery after the war.</w:t>
      </w:r>
      <w:r w:rsidR="008C32FA">
        <w:rPr>
          <w:rFonts w:eastAsia="Times New Roman"/>
        </w:rPr>
        <w:t xml:space="preserve"> </w:t>
      </w:r>
      <w:r>
        <w:rPr>
          <w:rFonts w:eastAsia="Times New Roman"/>
        </w:rPr>
        <w:t xml:space="preserve">He pauses, using silence after he brings a </w:t>
      </w:r>
      <w:r w:rsidR="00D12616">
        <w:rPr>
          <w:rFonts w:eastAsia="Times New Roman"/>
        </w:rPr>
        <w:t>rhetorical</w:t>
      </w:r>
      <w:r w:rsidR="00435E87">
        <w:rPr>
          <w:rFonts w:eastAsia="Times New Roman"/>
        </w:rPr>
        <w:t xml:space="preserve"> question to the cabinet. At the </w:t>
      </w:r>
      <w:r>
        <w:rPr>
          <w:rFonts w:eastAsia="Times New Roman"/>
        </w:rPr>
        <w:t>end,</w:t>
      </w:r>
      <w:r w:rsidR="00435E87">
        <w:rPr>
          <w:rFonts w:eastAsia="Times New Roman"/>
        </w:rPr>
        <w:t xml:space="preserve"> he asks the cabinet to stand behind him on the issue.</w:t>
      </w:r>
      <w:r>
        <w:rPr>
          <w:rFonts w:eastAsia="Times New Roman"/>
        </w:rPr>
        <w:t xml:space="preserve"> He listens</w:t>
      </w:r>
      <w:r w:rsidR="00D12616">
        <w:rPr>
          <w:rFonts w:eastAsia="Times New Roman"/>
        </w:rPr>
        <w:t>, without offence,</w:t>
      </w:r>
      <w:r>
        <w:rPr>
          <w:rFonts w:eastAsia="Times New Roman"/>
        </w:rPr>
        <w:t xml:space="preserve"> as one of the</w:t>
      </w:r>
      <w:r w:rsidR="009B580C">
        <w:rPr>
          <w:rFonts w:eastAsia="Times New Roman"/>
        </w:rPr>
        <w:t xml:space="preserve"> cabinet memb</w:t>
      </w:r>
      <w:r w:rsidR="00D12616">
        <w:rPr>
          <w:rFonts w:eastAsia="Times New Roman"/>
        </w:rPr>
        <w:t xml:space="preserve">ers compares him to a dictator, calmly </w:t>
      </w:r>
      <w:r w:rsidR="00730074">
        <w:rPr>
          <w:rFonts w:eastAsia="Times New Roman"/>
        </w:rPr>
        <w:t>replying</w:t>
      </w:r>
      <w:r w:rsidR="009B580C">
        <w:rPr>
          <w:rFonts w:eastAsia="Times New Roman"/>
        </w:rPr>
        <w:t xml:space="preserve"> with reason, even saying</w:t>
      </w:r>
      <w:r w:rsidR="00D12616">
        <w:rPr>
          <w:rFonts w:eastAsia="Times New Roman"/>
        </w:rPr>
        <w:t xml:space="preserve"> he might be wrong. </w:t>
      </w:r>
      <w:r w:rsidR="009B580C">
        <w:rPr>
          <w:rFonts w:eastAsia="Times New Roman"/>
        </w:rPr>
        <w:t>He</w:t>
      </w:r>
      <w:r w:rsidR="00291E4B">
        <w:rPr>
          <w:rFonts w:eastAsia="Times New Roman"/>
        </w:rPr>
        <w:t xml:space="preserve"> listened</w:t>
      </w:r>
      <w:r w:rsidR="009B580C">
        <w:rPr>
          <w:rFonts w:eastAsia="Times New Roman"/>
        </w:rPr>
        <w:t xml:space="preserve"> to the objections but still is convinced of the rightness of his action</w:t>
      </w:r>
      <w:r w:rsidR="00291E4B">
        <w:rPr>
          <w:rFonts w:eastAsia="Times New Roman"/>
        </w:rPr>
        <w:t>s</w:t>
      </w:r>
      <w:r w:rsidR="009B580C">
        <w:rPr>
          <w:rFonts w:eastAsia="Times New Roman"/>
        </w:rPr>
        <w:t xml:space="preserve">. </w:t>
      </w:r>
      <w:r w:rsidR="00D12616">
        <w:rPr>
          <w:rFonts w:eastAsia="Times New Roman"/>
        </w:rPr>
        <w:t>G</w:t>
      </w:r>
      <w:r>
        <w:rPr>
          <w:rFonts w:eastAsia="Times New Roman"/>
        </w:rPr>
        <w:t xml:space="preserve">roup and individual listening </w:t>
      </w:r>
      <w:r w:rsidR="00D12616">
        <w:rPr>
          <w:rFonts w:eastAsia="Times New Roman"/>
        </w:rPr>
        <w:t>in action,</w:t>
      </w:r>
      <w:r w:rsidR="00935F15">
        <w:rPr>
          <w:rFonts w:eastAsia="Times New Roman"/>
        </w:rPr>
        <w:t xml:space="preserve"> </w:t>
      </w:r>
      <w:r w:rsidR="00730074">
        <w:rPr>
          <w:rFonts w:eastAsia="Times New Roman"/>
        </w:rPr>
        <w:t xml:space="preserve">again </w:t>
      </w:r>
      <w:r w:rsidR="00935F15">
        <w:rPr>
          <w:rFonts w:eastAsia="Times New Roman"/>
        </w:rPr>
        <w:t>part of Lincoln’s decision m</w:t>
      </w:r>
      <w:r w:rsidR="00D12616">
        <w:rPr>
          <w:rFonts w:eastAsia="Times New Roman"/>
        </w:rPr>
        <w:t>aking process</w:t>
      </w:r>
      <w:r w:rsidR="00935F15">
        <w:rPr>
          <w:rFonts w:eastAsia="Times New Roman"/>
        </w:rPr>
        <w:t xml:space="preserve">. </w:t>
      </w:r>
    </w:p>
    <w:p w14:paraId="3128232A" w14:textId="71B8112A" w:rsidR="00935F15" w:rsidRPr="00152019" w:rsidRDefault="00152019" w:rsidP="00AC4434">
      <w:pPr>
        <w:spacing w:line="480" w:lineRule="auto"/>
        <w:rPr>
          <w:rFonts w:eastAsia="Times New Roman"/>
          <w:b/>
          <w:u w:val="single"/>
        </w:rPr>
      </w:pPr>
      <w:r w:rsidRPr="00152019">
        <w:rPr>
          <w:rFonts w:eastAsia="Times New Roman"/>
          <w:b/>
          <w:u w:val="single"/>
        </w:rPr>
        <w:t>Burley-Allen 3 listening Levels (types)</w:t>
      </w:r>
      <w:r>
        <w:rPr>
          <w:rFonts w:eastAsia="Times New Roman"/>
          <w:b/>
          <w:u w:val="single"/>
        </w:rPr>
        <w:t xml:space="preserve"> </w:t>
      </w:r>
    </w:p>
    <w:p w14:paraId="1C8A48C7" w14:textId="60AB24AF" w:rsidR="00970150" w:rsidRDefault="00DC24DB" w:rsidP="00AC4434">
      <w:pPr>
        <w:spacing w:line="480" w:lineRule="auto"/>
        <w:rPr>
          <w:rFonts w:eastAsia="Times New Roman"/>
        </w:rPr>
      </w:pPr>
      <w:r>
        <w:rPr>
          <w:rFonts w:eastAsia="Times New Roman"/>
        </w:rPr>
        <w:t xml:space="preserve">#1 </w:t>
      </w:r>
      <w:r w:rsidR="00152019">
        <w:rPr>
          <w:rFonts w:eastAsia="Times New Roman"/>
        </w:rPr>
        <w:tab/>
      </w:r>
      <w:r>
        <w:rPr>
          <w:rFonts w:eastAsia="Times New Roman"/>
        </w:rPr>
        <w:t xml:space="preserve">Lincoln is sitting in the telegraph room </w:t>
      </w:r>
      <w:r w:rsidR="00D12616">
        <w:rPr>
          <w:rFonts w:eastAsia="Times New Roman"/>
        </w:rPr>
        <w:t xml:space="preserve">with </w:t>
      </w:r>
      <w:r>
        <w:rPr>
          <w:rFonts w:eastAsia="Times New Roman"/>
        </w:rPr>
        <w:t>the telegraph operator and an engineer. He is trying to decide whether to bring the confederate delegation to Washingto</w:t>
      </w:r>
      <w:r w:rsidR="00D12616">
        <w:rPr>
          <w:rFonts w:eastAsia="Times New Roman"/>
        </w:rPr>
        <w:t>n to discuss peace negotiations, a troubling decision, considering the ramifications for passage of the amendment</w:t>
      </w:r>
      <w:r w:rsidR="00935F15">
        <w:rPr>
          <w:rFonts w:eastAsia="Times New Roman"/>
        </w:rPr>
        <w:t xml:space="preserve">. </w:t>
      </w:r>
      <w:r w:rsidR="00D12616">
        <w:rPr>
          <w:rFonts w:eastAsia="Times New Roman"/>
        </w:rPr>
        <w:t xml:space="preserve">The </w:t>
      </w:r>
      <w:r w:rsidR="000D1798">
        <w:rPr>
          <w:rFonts w:eastAsia="Times New Roman"/>
        </w:rPr>
        <w:t>two men are wai</w:t>
      </w:r>
      <w:r w:rsidR="00935F15">
        <w:rPr>
          <w:rFonts w:eastAsia="Times New Roman"/>
        </w:rPr>
        <w:t>ting</w:t>
      </w:r>
      <w:r w:rsidR="00D12616">
        <w:rPr>
          <w:rFonts w:eastAsia="Times New Roman"/>
        </w:rPr>
        <w:t>,</w:t>
      </w:r>
      <w:r w:rsidR="00935F15">
        <w:rPr>
          <w:rFonts w:eastAsia="Times New Roman"/>
        </w:rPr>
        <w:t xml:space="preserve"> in rapt attention</w:t>
      </w:r>
      <w:r w:rsidR="00D12616">
        <w:rPr>
          <w:rFonts w:eastAsia="Times New Roman"/>
        </w:rPr>
        <w:t>,</w:t>
      </w:r>
      <w:r w:rsidR="00935F15">
        <w:rPr>
          <w:rFonts w:eastAsia="Times New Roman"/>
        </w:rPr>
        <w:t xml:space="preserve"> his direction</w:t>
      </w:r>
      <w:r w:rsidR="000D1798">
        <w:rPr>
          <w:rFonts w:eastAsia="Times New Roman"/>
        </w:rPr>
        <w:t xml:space="preserve">. </w:t>
      </w:r>
      <w:r w:rsidR="00935F15">
        <w:rPr>
          <w:rFonts w:eastAsia="Times New Roman"/>
        </w:rPr>
        <w:t>“Are we fitted to the time to which we</w:t>
      </w:r>
      <w:r w:rsidR="003B37F2">
        <w:rPr>
          <w:rFonts w:eastAsia="Times New Roman"/>
        </w:rPr>
        <w:t xml:space="preserve"> were born,” Lincoln askes. The operator says</w:t>
      </w:r>
      <w:r w:rsidR="001E641D">
        <w:rPr>
          <w:rFonts w:eastAsia="Times New Roman"/>
        </w:rPr>
        <w:t>,</w:t>
      </w:r>
      <w:r w:rsidR="003B37F2">
        <w:rPr>
          <w:rFonts w:eastAsia="Times New Roman"/>
        </w:rPr>
        <w:t xml:space="preserve"> not him but maybe Lincoln. There is de</w:t>
      </w:r>
      <w:r w:rsidR="00935F15">
        <w:rPr>
          <w:rFonts w:eastAsia="Times New Roman"/>
        </w:rPr>
        <w:t>ep empathetic listening on both sides</w:t>
      </w:r>
      <w:r w:rsidR="003B37F2">
        <w:rPr>
          <w:rFonts w:eastAsia="Times New Roman"/>
        </w:rPr>
        <w:t>. Lincoln then asks the engineer what he thinks. He</w:t>
      </w:r>
      <w:r w:rsidR="00935F15">
        <w:rPr>
          <w:rFonts w:eastAsia="Times New Roman"/>
        </w:rPr>
        <w:t>, seemingly</w:t>
      </w:r>
      <w:r w:rsidR="003B37F2">
        <w:rPr>
          <w:rFonts w:eastAsia="Times New Roman"/>
        </w:rPr>
        <w:t xml:space="preserve"> surprise</w:t>
      </w:r>
      <w:r w:rsidR="00935F15">
        <w:rPr>
          <w:rFonts w:eastAsia="Times New Roman"/>
        </w:rPr>
        <w:t>d by being asked his opinion</w:t>
      </w:r>
      <w:r w:rsidR="003B37F2">
        <w:rPr>
          <w:rFonts w:eastAsia="Times New Roman"/>
        </w:rPr>
        <w:t xml:space="preserve"> says</w:t>
      </w:r>
      <w:r w:rsidR="00A03420">
        <w:rPr>
          <w:rFonts w:eastAsia="Times New Roman"/>
        </w:rPr>
        <w:t>,</w:t>
      </w:r>
      <w:r w:rsidR="003B37F2">
        <w:rPr>
          <w:rFonts w:eastAsia="Times New Roman"/>
        </w:rPr>
        <w:t xml:space="preserve"> “me, well I </w:t>
      </w:r>
      <w:r w:rsidR="00D12616">
        <w:rPr>
          <w:rFonts w:eastAsia="Times New Roman"/>
        </w:rPr>
        <w:t>reckon</w:t>
      </w:r>
      <w:r w:rsidR="003B37F2">
        <w:rPr>
          <w:rFonts w:eastAsia="Times New Roman"/>
        </w:rPr>
        <w:t>…” With that Linc</w:t>
      </w:r>
      <w:r w:rsidR="00A03420">
        <w:rPr>
          <w:rFonts w:eastAsia="Times New Roman"/>
        </w:rPr>
        <w:t>oln moves noticeably forward in</w:t>
      </w:r>
      <w:r w:rsidR="003B37F2">
        <w:rPr>
          <w:rFonts w:eastAsia="Times New Roman"/>
        </w:rPr>
        <w:t xml:space="preserve"> his chair, all his attention on this you</w:t>
      </w:r>
      <w:r w:rsidR="00374034">
        <w:rPr>
          <w:rFonts w:eastAsia="Times New Roman"/>
        </w:rPr>
        <w:t>n</w:t>
      </w:r>
      <w:r w:rsidR="003B37F2">
        <w:rPr>
          <w:rFonts w:eastAsia="Times New Roman"/>
        </w:rPr>
        <w:t>g man, his forearm planted on the</w:t>
      </w:r>
      <w:r w:rsidR="00880996">
        <w:rPr>
          <w:rFonts w:eastAsia="Times New Roman"/>
        </w:rPr>
        <w:t xml:space="preserve"> table leaning towards the man. A point in his response</w:t>
      </w:r>
      <w:r w:rsidR="00A03420">
        <w:rPr>
          <w:rFonts w:eastAsia="Times New Roman"/>
        </w:rPr>
        <w:t>,</w:t>
      </w:r>
      <w:r w:rsidR="00374034">
        <w:rPr>
          <w:rFonts w:eastAsia="Times New Roman"/>
        </w:rPr>
        <w:t xml:space="preserve"> cause</w:t>
      </w:r>
      <w:r w:rsidR="00935F15">
        <w:rPr>
          <w:rFonts w:eastAsia="Times New Roman"/>
        </w:rPr>
        <w:t>s</w:t>
      </w:r>
      <w:r w:rsidR="00374034">
        <w:rPr>
          <w:rFonts w:eastAsia="Times New Roman"/>
        </w:rPr>
        <w:t xml:space="preserve"> Lincoln</w:t>
      </w:r>
      <w:r w:rsidR="005825B5">
        <w:rPr>
          <w:rFonts w:eastAsia="Times New Roman"/>
        </w:rPr>
        <w:t xml:space="preserve"> </w:t>
      </w:r>
      <w:r w:rsidR="00935F15">
        <w:rPr>
          <w:rFonts w:eastAsia="Times New Roman"/>
        </w:rPr>
        <w:t>after attentive listening,</w:t>
      </w:r>
      <w:r w:rsidR="00374034">
        <w:rPr>
          <w:rFonts w:eastAsia="Times New Roman"/>
        </w:rPr>
        <w:t xml:space="preserve"> to capture</w:t>
      </w:r>
      <w:r w:rsidR="005825B5">
        <w:rPr>
          <w:rFonts w:eastAsia="Times New Roman"/>
        </w:rPr>
        <w:t>,</w:t>
      </w:r>
      <w:r w:rsidR="00374034">
        <w:rPr>
          <w:rFonts w:eastAsia="Times New Roman"/>
        </w:rPr>
        <w:t xml:space="preserve"> </w:t>
      </w:r>
      <w:r w:rsidR="00935F15">
        <w:rPr>
          <w:rFonts w:eastAsia="Times New Roman"/>
        </w:rPr>
        <w:t>in that</w:t>
      </w:r>
      <w:r w:rsidR="00374034">
        <w:rPr>
          <w:rFonts w:eastAsia="Times New Roman"/>
        </w:rPr>
        <w:t xml:space="preserve"> moment</w:t>
      </w:r>
      <w:r w:rsidR="005825B5">
        <w:rPr>
          <w:rFonts w:eastAsia="Times New Roman"/>
        </w:rPr>
        <w:t xml:space="preserve">, </w:t>
      </w:r>
      <w:r w:rsidR="00880996">
        <w:rPr>
          <w:rFonts w:eastAsia="Times New Roman"/>
        </w:rPr>
        <w:t>a pro</w:t>
      </w:r>
      <w:r w:rsidR="005825B5">
        <w:rPr>
          <w:rFonts w:eastAsia="Times New Roman"/>
        </w:rPr>
        <w:t>found principle. Relating to this</w:t>
      </w:r>
      <w:r w:rsidR="00880996">
        <w:rPr>
          <w:rFonts w:eastAsia="Times New Roman"/>
        </w:rPr>
        <w:t xml:space="preserve"> young</w:t>
      </w:r>
      <w:r w:rsidR="00935F15">
        <w:rPr>
          <w:rFonts w:eastAsia="Times New Roman"/>
        </w:rPr>
        <w:t xml:space="preserve"> </w:t>
      </w:r>
      <w:r w:rsidR="00374034">
        <w:rPr>
          <w:rFonts w:eastAsia="Times New Roman"/>
        </w:rPr>
        <w:t>engineer</w:t>
      </w:r>
      <w:r w:rsidR="00935F15">
        <w:rPr>
          <w:rFonts w:eastAsia="Times New Roman"/>
        </w:rPr>
        <w:t>, using Euclid and mathematics principles</w:t>
      </w:r>
      <w:r w:rsidR="005825B5">
        <w:rPr>
          <w:rFonts w:eastAsia="Times New Roman"/>
        </w:rPr>
        <w:t>,</w:t>
      </w:r>
      <w:r w:rsidR="00374034">
        <w:rPr>
          <w:rFonts w:eastAsia="Times New Roman"/>
        </w:rPr>
        <w:t xml:space="preserve"> he connects.</w:t>
      </w:r>
      <w:r w:rsidR="00935F15">
        <w:rPr>
          <w:rFonts w:eastAsia="Times New Roman"/>
        </w:rPr>
        <w:t xml:space="preserve"> He connects to the </w:t>
      </w:r>
      <w:r w:rsidR="00AB6A50" w:rsidRPr="00373188">
        <w:rPr>
          <w:rFonts w:eastAsia="Times New Roman"/>
          <w:u w:val="single"/>
        </w:rPr>
        <w:t>self-evident</w:t>
      </w:r>
      <w:r w:rsidR="00AB6A50">
        <w:rPr>
          <w:rFonts w:eastAsia="Times New Roman"/>
        </w:rPr>
        <w:t xml:space="preserve"> truth of a </w:t>
      </w:r>
      <w:r w:rsidR="00935F15">
        <w:rPr>
          <w:rFonts w:eastAsia="Times New Roman"/>
        </w:rPr>
        <w:t>2000-year-old</w:t>
      </w:r>
      <w:r w:rsidR="00AB6A50">
        <w:rPr>
          <w:rFonts w:eastAsia="Times New Roman"/>
        </w:rPr>
        <w:t xml:space="preserve"> mathematical rule. This engagement</w:t>
      </w:r>
      <w:r w:rsidR="00935F15">
        <w:rPr>
          <w:rFonts w:eastAsia="Times New Roman"/>
        </w:rPr>
        <w:t>, this empathetic listening,</w:t>
      </w:r>
      <w:r w:rsidR="00AB6A50">
        <w:rPr>
          <w:rFonts w:eastAsia="Times New Roman"/>
        </w:rPr>
        <w:t xml:space="preserve"> allows Lincoln to clarify his </w:t>
      </w:r>
      <w:r w:rsidR="00880996">
        <w:rPr>
          <w:rFonts w:eastAsia="Times New Roman"/>
        </w:rPr>
        <w:t xml:space="preserve">own </w:t>
      </w:r>
      <w:r w:rsidR="00AB6A50">
        <w:rPr>
          <w:rFonts w:eastAsia="Times New Roman"/>
        </w:rPr>
        <w:t>thinking. An asked question</w:t>
      </w:r>
      <w:r w:rsidR="00880996">
        <w:rPr>
          <w:rFonts w:eastAsia="Times New Roman"/>
        </w:rPr>
        <w:t>, brought further light -</w:t>
      </w:r>
      <w:r w:rsidR="00AB6A50">
        <w:rPr>
          <w:rFonts w:eastAsia="Times New Roman"/>
        </w:rPr>
        <w:t xml:space="preserve"> a deeper understanding. T</w:t>
      </w:r>
      <w:r w:rsidR="00B35F73">
        <w:rPr>
          <w:rFonts w:eastAsia="Times New Roman"/>
        </w:rPr>
        <w:t>he</w:t>
      </w:r>
      <w:r w:rsidR="00AB6A50">
        <w:rPr>
          <w:rFonts w:eastAsia="Times New Roman"/>
        </w:rPr>
        <w:t xml:space="preserve"> </w:t>
      </w:r>
      <w:r w:rsidR="00B1147F">
        <w:rPr>
          <w:rFonts w:eastAsia="Times New Roman"/>
        </w:rPr>
        <w:t xml:space="preserve">result? Lincoln changes the original telegraph </w:t>
      </w:r>
      <w:r w:rsidR="00935F15">
        <w:rPr>
          <w:rFonts w:eastAsia="Times New Roman"/>
        </w:rPr>
        <w:t>to convey</w:t>
      </w:r>
      <w:r w:rsidR="00B1147F">
        <w:rPr>
          <w:rFonts w:eastAsia="Times New Roman"/>
        </w:rPr>
        <w:t xml:space="preserve"> the peace delegation</w:t>
      </w:r>
      <w:r w:rsidR="00935F15">
        <w:rPr>
          <w:rFonts w:eastAsia="Times New Roman"/>
        </w:rPr>
        <w:t xml:space="preserve"> only so far</w:t>
      </w:r>
      <w:r w:rsidR="005825B5">
        <w:rPr>
          <w:rFonts w:eastAsia="Times New Roman"/>
        </w:rPr>
        <w:t>,</w:t>
      </w:r>
      <w:r w:rsidR="00935F15">
        <w:rPr>
          <w:rFonts w:eastAsia="Times New Roman"/>
        </w:rPr>
        <w:t xml:space="preserve"> but</w:t>
      </w:r>
      <w:r w:rsidR="00B1147F">
        <w:rPr>
          <w:rFonts w:eastAsia="Times New Roman"/>
        </w:rPr>
        <w:t xml:space="preserve"> NOT </w:t>
      </w:r>
      <w:r w:rsidR="00935F15">
        <w:rPr>
          <w:rFonts w:eastAsia="Times New Roman"/>
        </w:rPr>
        <w:t xml:space="preserve">to </w:t>
      </w:r>
      <w:r w:rsidR="00B1147F">
        <w:rPr>
          <w:rFonts w:eastAsia="Times New Roman"/>
        </w:rPr>
        <w:t>come to Washington, until further order</w:t>
      </w:r>
      <w:r w:rsidR="00935F15">
        <w:rPr>
          <w:rFonts w:eastAsia="Times New Roman"/>
        </w:rPr>
        <w:t>s</w:t>
      </w:r>
      <w:r w:rsidR="00B1147F">
        <w:rPr>
          <w:rFonts w:eastAsia="Times New Roman"/>
        </w:rPr>
        <w:t xml:space="preserve"> from the president. A monumental decision was reached, having incredible historic con</w:t>
      </w:r>
      <w:r w:rsidR="00935F15">
        <w:rPr>
          <w:rFonts w:eastAsia="Times New Roman"/>
        </w:rPr>
        <w:t>sequences, all for a question through</w:t>
      </w:r>
      <w:r w:rsidR="00B1147F">
        <w:rPr>
          <w:rFonts w:eastAsia="Times New Roman"/>
        </w:rPr>
        <w:t xml:space="preserve"> a listening-first attitude. </w:t>
      </w:r>
      <w:r w:rsidR="009A78B7">
        <w:rPr>
          <w:rFonts w:eastAsia="Times New Roman"/>
        </w:rPr>
        <w:t xml:space="preserve">He touches each young man’s shoulder as he leaves. </w:t>
      </w:r>
      <w:r w:rsidR="00935F15">
        <w:rPr>
          <w:rFonts w:eastAsia="Times New Roman"/>
        </w:rPr>
        <w:t>On</w:t>
      </w:r>
      <w:r w:rsidR="00880996">
        <w:rPr>
          <w:rFonts w:eastAsia="Times New Roman"/>
        </w:rPr>
        <w:t>e</w:t>
      </w:r>
      <w:r w:rsidR="00935F15">
        <w:rPr>
          <w:rFonts w:eastAsia="Times New Roman"/>
        </w:rPr>
        <w:t xml:space="preserve"> </w:t>
      </w:r>
      <w:r w:rsidR="00E3221C">
        <w:rPr>
          <w:rFonts w:eastAsia="Times New Roman"/>
        </w:rPr>
        <w:t xml:space="preserve">man stands as the </w:t>
      </w:r>
      <w:r w:rsidR="00935F15">
        <w:rPr>
          <w:rFonts w:eastAsia="Times New Roman"/>
        </w:rPr>
        <w:t>president</w:t>
      </w:r>
      <w:r w:rsidR="00E3221C">
        <w:rPr>
          <w:rFonts w:eastAsia="Times New Roman"/>
        </w:rPr>
        <w:t xml:space="preserve"> leaves</w:t>
      </w:r>
      <w:r w:rsidR="00935F15">
        <w:rPr>
          <w:rFonts w:eastAsia="Times New Roman"/>
        </w:rPr>
        <w:t>, unseen by him, as a sign</w:t>
      </w:r>
      <w:r w:rsidR="00E3221C">
        <w:rPr>
          <w:rFonts w:eastAsia="Times New Roman"/>
        </w:rPr>
        <w:t xml:space="preserve"> of respect.</w:t>
      </w:r>
      <w:r w:rsidR="00935F15">
        <w:rPr>
          <w:rFonts w:eastAsia="Times New Roman"/>
        </w:rPr>
        <w:t xml:space="preserve"> The </w:t>
      </w:r>
      <w:r w:rsidR="00FB0447">
        <w:rPr>
          <w:rFonts w:eastAsia="Times New Roman"/>
        </w:rPr>
        <w:t>President of the United States had just listened to them, had showed a profound</w:t>
      </w:r>
      <w:r w:rsidR="00134CBE">
        <w:rPr>
          <w:rFonts w:eastAsia="Times New Roman"/>
        </w:rPr>
        <w:t xml:space="preserve"> respect for</w:t>
      </w:r>
      <w:r w:rsidR="00FB0447">
        <w:rPr>
          <w:rFonts w:eastAsia="Times New Roman"/>
        </w:rPr>
        <w:t xml:space="preserve"> them</w:t>
      </w:r>
      <w:r w:rsidR="00134CBE">
        <w:rPr>
          <w:rFonts w:eastAsia="Times New Roman"/>
        </w:rPr>
        <w:t xml:space="preserve">. Burley-Allen </w:t>
      </w:r>
      <w:r w:rsidR="00262A8C">
        <w:rPr>
          <w:rFonts w:eastAsia="Times New Roman"/>
        </w:rPr>
        <w:t xml:space="preserve">notes that “touching or non-verbal” behaviors are “strokes” of recognition. Further, “listening is one of the finest strokes one person can give another.” (Burley-Allen, </w:t>
      </w:r>
      <w:r w:rsidR="00880996">
        <w:rPr>
          <w:rFonts w:eastAsia="Times New Roman"/>
        </w:rPr>
        <w:t xml:space="preserve">M., 1995, p. 26) A capacity, </w:t>
      </w:r>
      <w:r w:rsidR="00262A8C">
        <w:rPr>
          <w:rFonts w:eastAsia="Times New Roman"/>
        </w:rPr>
        <w:t xml:space="preserve">which Lincoln had developed to the point of it being a part of his nature, thus </w:t>
      </w:r>
      <w:r w:rsidR="00880996">
        <w:rPr>
          <w:rFonts w:eastAsia="Times New Roman"/>
        </w:rPr>
        <w:t xml:space="preserve">a </w:t>
      </w:r>
      <w:r w:rsidR="00262A8C">
        <w:rPr>
          <w:rFonts w:eastAsia="Times New Roman"/>
        </w:rPr>
        <w:t>natural expression of himself as a servant-leader.</w:t>
      </w:r>
    </w:p>
    <w:p w14:paraId="52BEEEF3" w14:textId="0CCB0DB4" w:rsidR="00AC4434" w:rsidRDefault="00152019" w:rsidP="00AC4434">
      <w:pPr>
        <w:spacing w:line="480" w:lineRule="auto"/>
        <w:rPr>
          <w:rFonts w:eastAsia="Times New Roman"/>
        </w:rPr>
      </w:pPr>
      <w:r>
        <w:rPr>
          <w:rFonts w:eastAsia="Times New Roman"/>
        </w:rPr>
        <w:t>#2</w:t>
      </w:r>
      <w:r>
        <w:rPr>
          <w:rFonts w:eastAsia="Times New Roman"/>
        </w:rPr>
        <w:tab/>
      </w:r>
      <w:r w:rsidR="00D3417B">
        <w:rPr>
          <w:rFonts w:eastAsia="Times New Roman"/>
        </w:rPr>
        <w:t>Seward is arguing w</w:t>
      </w:r>
      <w:r w:rsidR="00262A8C">
        <w:rPr>
          <w:rFonts w:eastAsia="Times New Roman"/>
        </w:rPr>
        <w:t>ith</w:t>
      </w:r>
      <w:r w:rsidR="00D3417B">
        <w:rPr>
          <w:rFonts w:eastAsia="Times New Roman"/>
        </w:rPr>
        <w:t xml:space="preserve"> Lincoln about the peace delegation and how it will ruin the chance o</w:t>
      </w:r>
      <w:r w:rsidR="00262A8C">
        <w:rPr>
          <w:rFonts w:eastAsia="Times New Roman"/>
        </w:rPr>
        <w:t>f getting a positive vote for thirteenth</w:t>
      </w:r>
      <w:r w:rsidR="00D3417B">
        <w:rPr>
          <w:rFonts w:eastAsia="Times New Roman"/>
        </w:rPr>
        <w:t xml:space="preserve"> </w:t>
      </w:r>
      <w:r w:rsidR="009E6C7B">
        <w:rPr>
          <w:rFonts w:eastAsia="Times New Roman"/>
        </w:rPr>
        <w:t>amendment.</w:t>
      </w:r>
      <w:r w:rsidR="00D3417B">
        <w:rPr>
          <w:rFonts w:eastAsia="Times New Roman"/>
        </w:rPr>
        <w:t xml:space="preserve"> Lincoln </w:t>
      </w:r>
      <w:r w:rsidR="000D1798">
        <w:rPr>
          <w:rFonts w:eastAsia="Times New Roman"/>
        </w:rPr>
        <w:t>again is</w:t>
      </w:r>
      <w:r w:rsidR="005825B5">
        <w:rPr>
          <w:rFonts w:eastAsia="Times New Roman"/>
        </w:rPr>
        <w:t xml:space="preserve"> listening. Seward is agitated, c</w:t>
      </w:r>
      <w:r w:rsidR="00D3417B">
        <w:rPr>
          <w:rFonts w:eastAsia="Times New Roman"/>
        </w:rPr>
        <w:t>ertain they can</w:t>
      </w:r>
      <w:r w:rsidR="00262A8C">
        <w:rPr>
          <w:rFonts w:eastAsia="Times New Roman"/>
        </w:rPr>
        <w:t>’</w:t>
      </w:r>
      <w:r w:rsidR="00D3417B">
        <w:rPr>
          <w:rFonts w:eastAsia="Times New Roman"/>
        </w:rPr>
        <w:t>t get the vote</w:t>
      </w:r>
      <w:r w:rsidR="005825B5">
        <w:rPr>
          <w:rFonts w:eastAsia="Times New Roman"/>
        </w:rPr>
        <w:t>s</w:t>
      </w:r>
      <w:r w:rsidR="00D3417B">
        <w:rPr>
          <w:rFonts w:eastAsia="Times New Roman"/>
        </w:rPr>
        <w:t xml:space="preserve"> </w:t>
      </w:r>
      <w:r w:rsidR="006B56CD">
        <w:rPr>
          <w:rFonts w:eastAsia="Times New Roman"/>
        </w:rPr>
        <w:t>if word gets out o</w:t>
      </w:r>
      <w:r w:rsidR="00262A8C">
        <w:rPr>
          <w:rFonts w:eastAsia="Times New Roman"/>
        </w:rPr>
        <w:t>f</w:t>
      </w:r>
      <w:r w:rsidR="006B56CD">
        <w:rPr>
          <w:rFonts w:eastAsia="Times New Roman"/>
        </w:rPr>
        <w:t xml:space="preserve"> the southern peace delegation</w:t>
      </w:r>
      <w:r w:rsidR="005825B5">
        <w:rPr>
          <w:rFonts w:eastAsia="Times New Roman"/>
        </w:rPr>
        <w:t xml:space="preserve">. </w:t>
      </w:r>
      <w:r w:rsidR="006B56CD">
        <w:rPr>
          <w:rFonts w:eastAsia="Times New Roman"/>
        </w:rPr>
        <w:t xml:space="preserve">Seward tell him it is either </w:t>
      </w:r>
      <w:r w:rsidR="00262A8C">
        <w:rPr>
          <w:rFonts w:eastAsia="Times New Roman"/>
        </w:rPr>
        <w:t>“</w:t>
      </w:r>
      <w:r w:rsidR="006B56CD">
        <w:rPr>
          <w:rFonts w:eastAsia="Times New Roman"/>
        </w:rPr>
        <w:t xml:space="preserve">the amendment or the </w:t>
      </w:r>
      <w:r w:rsidR="00E851F1">
        <w:rPr>
          <w:rFonts w:eastAsia="Times New Roman"/>
        </w:rPr>
        <w:t xml:space="preserve">confederate </w:t>
      </w:r>
      <w:r w:rsidR="006B56CD">
        <w:rPr>
          <w:rFonts w:eastAsia="Times New Roman"/>
        </w:rPr>
        <w:t>peace</w:t>
      </w:r>
      <w:r w:rsidR="00262A8C">
        <w:rPr>
          <w:rFonts w:eastAsia="Times New Roman"/>
        </w:rPr>
        <w:t xml:space="preserve">, </w:t>
      </w:r>
      <w:r w:rsidR="00E851F1">
        <w:rPr>
          <w:rFonts w:eastAsia="Times New Roman"/>
        </w:rPr>
        <w:t xml:space="preserve">you can’t have both.” Lincoln </w:t>
      </w:r>
      <w:r w:rsidR="00262A8C">
        <w:rPr>
          <w:rFonts w:eastAsia="Times New Roman"/>
        </w:rPr>
        <w:t>replies</w:t>
      </w:r>
      <w:r w:rsidR="00E851F1">
        <w:rPr>
          <w:rFonts w:eastAsia="Times New Roman"/>
        </w:rPr>
        <w:t xml:space="preserve">, “If you can look into the seeds of time, and says which grain will grow and which will not, </w:t>
      </w:r>
      <w:r w:rsidR="009E6C7B">
        <w:rPr>
          <w:rFonts w:eastAsia="Times New Roman"/>
        </w:rPr>
        <w:t>speak then to me. Time is a great thickener of things.</w:t>
      </w:r>
      <w:r w:rsidR="00262A8C">
        <w:rPr>
          <w:rFonts w:eastAsia="Times New Roman"/>
        </w:rPr>
        <w:t>”</w:t>
      </w:r>
      <w:r w:rsidR="009E6C7B">
        <w:rPr>
          <w:rFonts w:eastAsia="Times New Roman"/>
        </w:rPr>
        <w:t xml:space="preserve"> To which Sewar</w:t>
      </w:r>
      <w:r w:rsidR="00262A8C">
        <w:rPr>
          <w:rFonts w:eastAsia="Times New Roman"/>
        </w:rPr>
        <w:t>d replies, “</w:t>
      </w:r>
      <w:r>
        <w:rPr>
          <w:rFonts w:eastAsia="Times New Roman"/>
        </w:rPr>
        <w:t>yes,</w:t>
      </w:r>
      <w:r w:rsidR="00262A8C">
        <w:rPr>
          <w:rFonts w:eastAsia="Times New Roman"/>
        </w:rPr>
        <w:t xml:space="preserve"> I suppose it is,” but</w:t>
      </w:r>
      <w:r w:rsidR="00146622">
        <w:rPr>
          <w:rFonts w:eastAsia="Times New Roman"/>
        </w:rPr>
        <w:t xml:space="preserve"> quickly adds</w:t>
      </w:r>
      <w:r w:rsidR="009E6C7B">
        <w:rPr>
          <w:rFonts w:eastAsia="Times New Roman"/>
        </w:rPr>
        <w:t>, “I have no i</w:t>
      </w:r>
      <w:r w:rsidR="004E2693">
        <w:rPr>
          <w:rFonts w:eastAsia="Times New Roman"/>
        </w:rPr>
        <w:t>dea</w:t>
      </w:r>
      <w:r w:rsidR="00262A8C">
        <w:rPr>
          <w:rFonts w:eastAsia="Times New Roman"/>
        </w:rPr>
        <w:t xml:space="preserve"> what you mean by that.” </w:t>
      </w:r>
      <w:r w:rsidR="009E6C7B">
        <w:rPr>
          <w:rFonts w:eastAsia="Times New Roman"/>
        </w:rPr>
        <w:t xml:space="preserve">Level 2 listening- </w:t>
      </w:r>
      <w:r w:rsidR="00262A8C">
        <w:rPr>
          <w:rFonts w:eastAsia="Times New Roman"/>
        </w:rPr>
        <w:t>“</w:t>
      </w:r>
      <w:r w:rsidR="009E6C7B">
        <w:rPr>
          <w:rFonts w:eastAsia="Times New Roman"/>
        </w:rPr>
        <w:t>hearing the words but not really listening</w:t>
      </w:r>
      <w:r w:rsidR="00262A8C">
        <w:rPr>
          <w:rFonts w:eastAsia="Times New Roman"/>
        </w:rPr>
        <w:t>”</w:t>
      </w:r>
      <w:r w:rsidR="00262A8C" w:rsidRPr="00262A8C">
        <w:rPr>
          <w:rFonts w:eastAsia="Times New Roman"/>
        </w:rPr>
        <w:t xml:space="preserve"> </w:t>
      </w:r>
      <w:r w:rsidR="00262A8C">
        <w:rPr>
          <w:rFonts w:eastAsia="Times New Roman"/>
        </w:rPr>
        <w:t>(Burley-Allen, et al)</w:t>
      </w:r>
      <w:r w:rsidR="009E6C7B">
        <w:rPr>
          <w:rFonts w:eastAsia="Times New Roman"/>
        </w:rPr>
        <w:t xml:space="preserve">. Seward could not understand the deeper meaning. He did not hear the deeper meaning of Lincoln’s intent. </w:t>
      </w:r>
    </w:p>
    <w:p w14:paraId="23362D3E" w14:textId="5A7A381E" w:rsidR="00AC4434" w:rsidRDefault="00152019" w:rsidP="00AC4434">
      <w:pPr>
        <w:spacing w:line="480" w:lineRule="auto"/>
        <w:rPr>
          <w:rFonts w:eastAsia="Times New Roman"/>
        </w:rPr>
      </w:pPr>
      <w:r>
        <w:rPr>
          <w:rFonts w:eastAsia="Times New Roman"/>
        </w:rPr>
        <w:t>#3</w:t>
      </w:r>
      <w:r>
        <w:rPr>
          <w:rFonts w:eastAsia="Times New Roman"/>
        </w:rPr>
        <w:tab/>
      </w:r>
      <w:r w:rsidR="006A7E75">
        <w:rPr>
          <w:rFonts w:eastAsia="Times New Roman"/>
        </w:rPr>
        <w:t xml:space="preserve"> Lincoln and Representative Stevens are having a discussion </w:t>
      </w:r>
      <w:r w:rsidR="00AC4434">
        <w:rPr>
          <w:rFonts w:eastAsia="Times New Roman"/>
        </w:rPr>
        <w:t xml:space="preserve">in </w:t>
      </w:r>
      <w:r w:rsidR="006A7E75">
        <w:rPr>
          <w:rFonts w:eastAsia="Times New Roman"/>
        </w:rPr>
        <w:t>a secluded basement</w:t>
      </w:r>
      <w:r w:rsidR="00AC4434">
        <w:rPr>
          <w:rFonts w:eastAsia="Times New Roman"/>
        </w:rPr>
        <w:t>, ab</w:t>
      </w:r>
      <w:r w:rsidR="008B435D">
        <w:rPr>
          <w:rFonts w:eastAsia="Times New Roman"/>
        </w:rPr>
        <w:t xml:space="preserve">out the vote for the </w:t>
      </w:r>
      <w:r w:rsidR="00AC4434">
        <w:rPr>
          <w:rFonts w:eastAsia="Times New Roman"/>
        </w:rPr>
        <w:t>amendment</w:t>
      </w:r>
      <w:r w:rsidR="006A7E75">
        <w:rPr>
          <w:rFonts w:eastAsia="Times New Roman"/>
        </w:rPr>
        <w:t xml:space="preserve">. Lincoln is </w:t>
      </w:r>
      <w:r w:rsidR="00AC4434">
        <w:rPr>
          <w:rFonts w:eastAsia="Times New Roman"/>
        </w:rPr>
        <w:t>trying</w:t>
      </w:r>
      <w:r w:rsidR="006A7E75">
        <w:rPr>
          <w:rFonts w:eastAsia="Times New Roman"/>
        </w:rPr>
        <w:t xml:space="preserve"> to get Steven to temper his zeal as to the issue of freedo</w:t>
      </w:r>
      <w:r w:rsidR="00AC4434">
        <w:rPr>
          <w:rFonts w:eastAsia="Times New Roman"/>
        </w:rPr>
        <w:t>m for the emancipated slave. Stevens supports a radical approach</w:t>
      </w:r>
      <w:r w:rsidR="006A7E75">
        <w:rPr>
          <w:rFonts w:eastAsia="Times New Roman"/>
        </w:rPr>
        <w:t>. Though both want the same thing</w:t>
      </w:r>
      <w:r w:rsidR="00AC4434">
        <w:rPr>
          <w:rFonts w:eastAsia="Times New Roman"/>
        </w:rPr>
        <w:t>,</w:t>
      </w:r>
      <w:r w:rsidR="006A7E75">
        <w:rPr>
          <w:rFonts w:eastAsia="Times New Roman"/>
        </w:rPr>
        <w:t xml:space="preserve"> Lincoln wants a more moderate approach</w:t>
      </w:r>
      <w:r w:rsidR="00AC4434">
        <w:rPr>
          <w:rFonts w:eastAsia="Times New Roman"/>
        </w:rPr>
        <w:t>, convinced</w:t>
      </w:r>
      <w:r w:rsidR="006A7E75">
        <w:rPr>
          <w:rFonts w:eastAsia="Times New Roman"/>
        </w:rPr>
        <w:t xml:space="preserve"> any other </w:t>
      </w:r>
      <w:r w:rsidR="00587351">
        <w:rPr>
          <w:rFonts w:eastAsia="Times New Roman"/>
        </w:rPr>
        <w:t>methodology</w:t>
      </w:r>
      <w:r w:rsidR="006A7E75">
        <w:rPr>
          <w:rFonts w:eastAsia="Times New Roman"/>
        </w:rPr>
        <w:t xml:space="preserve"> will ensure failure on all political fronts. </w:t>
      </w:r>
      <w:r w:rsidR="00AC4434">
        <w:rPr>
          <w:rFonts w:eastAsia="Times New Roman"/>
        </w:rPr>
        <w:t>Neither</w:t>
      </w:r>
      <w:r w:rsidR="006A7E75">
        <w:rPr>
          <w:rFonts w:eastAsia="Times New Roman"/>
        </w:rPr>
        <w:t xml:space="preserve"> can find common ground. Both are lost in Level 3 listening. They are somewhat aware of the other but </w:t>
      </w:r>
      <w:r w:rsidR="00AC4434">
        <w:rPr>
          <w:rFonts w:eastAsia="Times New Roman"/>
        </w:rPr>
        <w:t>really,</w:t>
      </w:r>
      <w:r w:rsidR="006A7E75">
        <w:rPr>
          <w:rFonts w:eastAsia="Times New Roman"/>
        </w:rPr>
        <w:t xml:space="preserve"> they are </w:t>
      </w:r>
      <w:r w:rsidR="00AC4434">
        <w:rPr>
          <w:rFonts w:eastAsia="Times New Roman"/>
        </w:rPr>
        <w:t>“</w:t>
      </w:r>
      <w:r w:rsidR="006A7E75">
        <w:rPr>
          <w:rFonts w:eastAsia="Times New Roman"/>
        </w:rPr>
        <w:t>paying attention to themselves.</w:t>
      </w:r>
      <w:r w:rsidR="00AC4434">
        <w:rPr>
          <w:rFonts w:eastAsia="Times New Roman"/>
        </w:rPr>
        <w:t>”</w:t>
      </w:r>
      <w:r w:rsidR="006A7E75">
        <w:rPr>
          <w:rFonts w:eastAsia="Times New Roman"/>
        </w:rPr>
        <w:t xml:space="preserve"> Both only follow enough of the conversation to get a chance to talk. </w:t>
      </w:r>
      <w:r w:rsidR="0076256E">
        <w:rPr>
          <w:rFonts w:eastAsia="Times New Roman"/>
        </w:rPr>
        <w:t xml:space="preserve">Both men were formulating rebuttals and making judgement about the </w:t>
      </w:r>
      <w:r w:rsidR="00254EF6">
        <w:rPr>
          <w:rFonts w:eastAsia="Times New Roman"/>
        </w:rPr>
        <w:t>other. Interestingly it appears</w:t>
      </w:r>
      <w:r w:rsidR="008B435D">
        <w:rPr>
          <w:rFonts w:eastAsia="Times New Roman"/>
        </w:rPr>
        <w:t>, as they sit in silence,</w:t>
      </w:r>
      <w:r w:rsidR="00254EF6">
        <w:rPr>
          <w:rFonts w:eastAsia="Times New Roman"/>
        </w:rPr>
        <w:t xml:space="preserve"> neither has convinced the other of their position. </w:t>
      </w:r>
      <w:r w:rsidR="0076256E">
        <w:rPr>
          <w:rFonts w:eastAsia="Times New Roman"/>
        </w:rPr>
        <w:t xml:space="preserve"> </w:t>
      </w:r>
    </w:p>
    <w:p w14:paraId="7F82144A" w14:textId="04B69DE0" w:rsidR="009916FD" w:rsidRDefault="00AC4434" w:rsidP="008E53D9">
      <w:pPr>
        <w:spacing w:line="480" w:lineRule="auto"/>
        <w:ind w:firstLine="720"/>
        <w:rPr>
          <w:rFonts w:eastAsia="Times New Roman"/>
        </w:rPr>
      </w:pPr>
      <w:r>
        <w:rPr>
          <w:rFonts w:eastAsia="Times New Roman"/>
        </w:rPr>
        <w:t xml:space="preserve">This brings into question, for me, </w:t>
      </w:r>
      <w:r w:rsidR="00254EF6">
        <w:rPr>
          <w:rFonts w:eastAsia="Times New Roman"/>
        </w:rPr>
        <w:t xml:space="preserve">an </w:t>
      </w:r>
      <w:r w:rsidR="00677823">
        <w:rPr>
          <w:rFonts w:eastAsia="Times New Roman"/>
        </w:rPr>
        <w:t>extrapolated</w:t>
      </w:r>
      <w:r>
        <w:rPr>
          <w:rFonts w:eastAsia="Times New Roman"/>
        </w:rPr>
        <w:t xml:space="preserve"> i</w:t>
      </w:r>
      <w:r w:rsidR="00254EF6">
        <w:rPr>
          <w:rFonts w:eastAsia="Times New Roman"/>
        </w:rPr>
        <w:t>nteresting concept. What if Lincoln had not strenuously made his position know</w:t>
      </w:r>
      <w:r>
        <w:rPr>
          <w:rFonts w:eastAsia="Times New Roman"/>
        </w:rPr>
        <w:t>n to Stevens</w:t>
      </w:r>
      <w:r w:rsidR="00254EF6">
        <w:rPr>
          <w:rFonts w:eastAsia="Times New Roman"/>
        </w:rPr>
        <w:t>, for the sake of wanting to listen a</w:t>
      </w:r>
      <w:r>
        <w:rPr>
          <w:rFonts w:eastAsia="Times New Roman"/>
        </w:rPr>
        <w:t xml:space="preserve">t a </w:t>
      </w:r>
      <w:r w:rsidR="00152019">
        <w:rPr>
          <w:rFonts w:eastAsia="Times New Roman"/>
        </w:rPr>
        <w:t>higher level? Could these</w:t>
      </w:r>
      <w:r w:rsidR="00254EF6">
        <w:rPr>
          <w:rFonts w:eastAsia="Times New Roman"/>
        </w:rPr>
        <w:t xml:space="preserve"> </w:t>
      </w:r>
      <w:proofErr w:type="gramStart"/>
      <w:r w:rsidR="00254EF6">
        <w:rPr>
          <w:rFonts w:eastAsia="Times New Roman"/>
        </w:rPr>
        <w:t>words</w:t>
      </w:r>
      <w:proofErr w:type="gramEnd"/>
      <w:r w:rsidR="00254EF6">
        <w:rPr>
          <w:rFonts w:eastAsia="Times New Roman"/>
        </w:rPr>
        <w:t xml:space="preserve">, </w:t>
      </w:r>
      <w:r w:rsidR="008B435D">
        <w:rPr>
          <w:rFonts w:eastAsia="Times New Roman"/>
        </w:rPr>
        <w:t xml:space="preserve">which would have gone unspoken, </w:t>
      </w:r>
      <w:r w:rsidR="009D3AD0">
        <w:rPr>
          <w:rFonts w:eastAsia="Times New Roman"/>
        </w:rPr>
        <w:t xml:space="preserve">have </w:t>
      </w:r>
      <w:r w:rsidR="008B435D">
        <w:rPr>
          <w:rFonts w:eastAsia="Times New Roman"/>
        </w:rPr>
        <w:t>made</w:t>
      </w:r>
      <w:r w:rsidR="00254EF6">
        <w:rPr>
          <w:rFonts w:eastAsia="Times New Roman"/>
        </w:rPr>
        <w:t xml:space="preserve"> the difference when Stevens was </w:t>
      </w:r>
      <w:r>
        <w:rPr>
          <w:rFonts w:eastAsia="Times New Roman"/>
        </w:rPr>
        <w:t>“</w:t>
      </w:r>
      <w:r w:rsidR="00254EF6">
        <w:rPr>
          <w:rFonts w:eastAsia="Times New Roman"/>
        </w:rPr>
        <w:t>set up</w:t>
      </w:r>
      <w:r>
        <w:rPr>
          <w:rFonts w:eastAsia="Times New Roman"/>
        </w:rPr>
        <w:t>”</w:t>
      </w:r>
      <w:r w:rsidR="00254EF6">
        <w:rPr>
          <w:rFonts w:eastAsia="Times New Roman"/>
        </w:rPr>
        <w:t xml:space="preserve"> during the house debate. Could the very words, that appeared to have been uttered without being listened to</w:t>
      </w:r>
      <w:r>
        <w:rPr>
          <w:rFonts w:eastAsia="Times New Roman"/>
        </w:rPr>
        <w:t xml:space="preserve"> by Stevens</w:t>
      </w:r>
      <w:r w:rsidR="00254EF6">
        <w:rPr>
          <w:rFonts w:eastAsia="Times New Roman"/>
        </w:rPr>
        <w:t>, b</w:t>
      </w:r>
      <w:r>
        <w:rPr>
          <w:rFonts w:eastAsia="Times New Roman"/>
        </w:rPr>
        <w:t>een the ones that caused him</w:t>
      </w:r>
      <w:r w:rsidR="00254EF6">
        <w:rPr>
          <w:rFonts w:eastAsia="Times New Roman"/>
        </w:rPr>
        <w:t xml:space="preserve"> to </w:t>
      </w:r>
      <w:r w:rsidR="008B435D">
        <w:rPr>
          <w:rFonts w:eastAsia="Times New Roman"/>
        </w:rPr>
        <w:t>answer the question about “equal</w:t>
      </w:r>
      <w:r w:rsidR="00254EF6">
        <w:rPr>
          <w:rFonts w:eastAsia="Times New Roman"/>
        </w:rPr>
        <w:t>ity of all men</w:t>
      </w:r>
      <w:r w:rsidR="009D3AD0">
        <w:rPr>
          <w:rFonts w:eastAsia="Times New Roman"/>
        </w:rPr>
        <w:t>,</w:t>
      </w:r>
      <w:r w:rsidR="00254EF6">
        <w:rPr>
          <w:rFonts w:eastAsia="Times New Roman"/>
        </w:rPr>
        <w:t>” in a more tempered fashion</w:t>
      </w:r>
      <w:r>
        <w:rPr>
          <w:rFonts w:eastAsia="Times New Roman"/>
        </w:rPr>
        <w:t>,</w:t>
      </w:r>
      <w:r w:rsidR="00254EF6">
        <w:rPr>
          <w:rFonts w:eastAsia="Times New Roman"/>
        </w:rPr>
        <w:t xml:space="preserve"> to ensure passage of the amendment? We will never know. </w:t>
      </w:r>
      <w:r w:rsidR="009A78B7">
        <w:rPr>
          <w:rFonts w:eastAsia="Times New Roman"/>
        </w:rPr>
        <w:t>However, it is</w:t>
      </w:r>
      <w:r w:rsidR="00254EF6">
        <w:rPr>
          <w:rFonts w:eastAsia="Times New Roman"/>
        </w:rPr>
        <w:t xml:space="preserve"> an interesting concept to </w:t>
      </w:r>
      <w:r w:rsidR="008B435D">
        <w:rPr>
          <w:rFonts w:eastAsia="Times New Roman"/>
        </w:rPr>
        <w:t>contemplate</w:t>
      </w:r>
      <w:r w:rsidR="00254EF6">
        <w:rPr>
          <w:rFonts w:eastAsia="Times New Roman"/>
        </w:rPr>
        <w:t xml:space="preserve"> when one considers </w:t>
      </w:r>
      <w:r w:rsidR="008B435D">
        <w:rPr>
          <w:rFonts w:eastAsia="Times New Roman"/>
        </w:rPr>
        <w:t xml:space="preserve">not saying something, </w:t>
      </w:r>
      <w:r w:rsidR="00FF30CD">
        <w:rPr>
          <w:rFonts w:eastAsia="Times New Roman"/>
        </w:rPr>
        <w:t xml:space="preserve">because another may not listen on the level </w:t>
      </w:r>
      <w:r w:rsidR="00DA5B59">
        <w:rPr>
          <w:rFonts w:eastAsia="Times New Roman"/>
        </w:rPr>
        <w:t>to</w:t>
      </w:r>
      <w:r>
        <w:rPr>
          <w:rFonts w:eastAsia="Times New Roman"/>
        </w:rPr>
        <w:t xml:space="preserve"> which we desire</w:t>
      </w:r>
      <w:r w:rsidR="00FF30CD">
        <w:rPr>
          <w:rFonts w:eastAsia="Times New Roman"/>
        </w:rPr>
        <w:t xml:space="preserve">. </w:t>
      </w:r>
    </w:p>
    <w:p w14:paraId="7602C497" w14:textId="4D918817" w:rsidR="00152019" w:rsidRDefault="00152019" w:rsidP="009916FD">
      <w:pPr>
        <w:rPr>
          <w:rFonts w:eastAsia="Times New Roman"/>
          <w:b/>
          <w:u w:val="single"/>
        </w:rPr>
      </w:pPr>
      <w:r w:rsidRPr="00152019">
        <w:rPr>
          <w:rFonts w:eastAsia="Times New Roman"/>
          <w:b/>
          <w:u w:val="single"/>
        </w:rPr>
        <w:t xml:space="preserve">Conclusion </w:t>
      </w:r>
    </w:p>
    <w:p w14:paraId="631ECAE5" w14:textId="77777777" w:rsidR="00456127" w:rsidRPr="00152019" w:rsidRDefault="00456127" w:rsidP="009916FD">
      <w:pPr>
        <w:rPr>
          <w:rFonts w:eastAsia="Times New Roman"/>
          <w:b/>
          <w:u w:val="single"/>
        </w:rPr>
      </w:pPr>
    </w:p>
    <w:p w14:paraId="198F372D" w14:textId="19662AF6" w:rsidR="00493380" w:rsidRDefault="00654E38" w:rsidP="008E53D9">
      <w:pPr>
        <w:spacing w:line="480" w:lineRule="auto"/>
        <w:ind w:firstLine="720"/>
        <w:rPr>
          <w:rFonts w:eastAsia="Times New Roman"/>
        </w:rPr>
      </w:pPr>
      <w:r>
        <w:rPr>
          <w:rFonts w:eastAsia="Times New Roman"/>
        </w:rPr>
        <w:t xml:space="preserve">In this </w:t>
      </w:r>
      <w:r w:rsidR="00B47B39">
        <w:rPr>
          <w:rFonts w:eastAsia="Times New Roman"/>
        </w:rPr>
        <w:t>module,</w:t>
      </w:r>
      <w:r>
        <w:rPr>
          <w:rFonts w:eastAsia="Times New Roman"/>
        </w:rPr>
        <w:t xml:space="preserve"> </w:t>
      </w:r>
      <w:r w:rsidR="00B47B39">
        <w:rPr>
          <w:rFonts w:eastAsia="Times New Roman"/>
        </w:rPr>
        <w:t>we were challenged to further</w:t>
      </w:r>
      <w:r w:rsidR="00493380" w:rsidRPr="00654E38">
        <w:rPr>
          <w:rFonts w:eastAsia="Times New Roman"/>
        </w:rPr>
        <w:t xml:space="preserve"> develop a </w:t>
      </w:r>
      <w:r w:rsidR="002466F1">
        <w:rPr>
          <w:rFonts w:eastAsia="Times New Roman"/>
        </w:rPr>
        <w:t xml:space="preserve">more </w:t>
      </w:r>
      <w:r w:rsidR="00493380" w:rsidRPr="00654E38">
        <w:rPr>
          <w:rFonts w:eastAsia="Times New Roman"/>
        </w:rPr>
        <w:t>profou</w:t>
      </w:r>
      <w:r w:rsidR="002466F1">
        <w:rPr>
          <w:rFonts w:eastAsia="Times New Roman"/>
        </w:rPr>
        <w:t xml:space="preserve">ndly relational, </w:t>
      </w:r>
      <w:r w:rsidR="00B47B39">
        <w:rPr>
          <w:rFonts w:eastAsia="Times New Roman"/>
        </w:rPr>
        <w:t>and integrative disposition;</w:t>
      </w:r>
      <w:r w:rsidR="00493380" w:rsidRPr="00654E38">
        <w:rPr>
          <w:rFonts w:eastAsia="Times New Roman"/>
        </w:rPr>
        <w:t xml:space="preserve"> learning to</w:t>
      </w:r>
      <w:r w:rsidRPr="00654E38">
        <w:rPr>
          <w:rFonts w:eastAsia="Times New Roman"/>
        </w:rPr>
        <w:t xml:space="preserve"> </w:t>
      </w:r>
      <w:r w:rsidR="00493380" w:rsidRPr="00654E38">
        <w:rPr>
          <w:rFonts w:eastAsia="Times New Roman"/>
        </w:rPr>
        <w:t>listen-first seeking clarity</w:t>
      </w:r>
      <w:r w:rsidRPr="00654E38">
        <w:rPr>
          <w:rFonts w:eastAsia="Times New Roman"/>
        </w:rPr>
        <w:t xml:space="preserve"> </w:t>
      </w:r>
      <w:r w:rsidR="00493380" w:rsidRPr="00654E38">
        <w:rPr>
          <w:rFonts w:eastAsia="Times New Roman"/>
        </w:rPr>
        <w:t>before influence.</w:t>
      </w:r>
      <w:r w:rsidR="00B47B39">
        <w:rPr>
          <w:rFonts w:eastAsia="Times New Roman"/>
        </w:rPr>
        <w:t xml:space="preserve"> This last component, </w:t>
      </w:r>
      <w:r w:rsidR="00700476">
        <w:rPr>
          <w:rFonts w:eastAsia="Times New Roman"/>
        </w:rPr>
        <w:t>in the</w:t>
      </w:r>
      <w:r w:rsidR="00B47B39">
        <w:rPr>
          <w:rFonts w:eastAsia="Times New Roman"/>
        </w:rPr>
        <w:t xml:space="preserve"> </w:t>
      </w:r>
      <w:r w:rsidR="00700476">
        <w:rPr>
          <w:rFonts w:eastAsia="Times New Roman"/>
        </w:rPr>
        <w:t>film</w:t>
      </w:r>
      <w:r w:rsidR="00F2786A">
        <w:rPr>
          <w:rFonts w:eastAsia="Times New Roman"/>
        </w:rPr>
        <w:t>,</w:t>
      </w:r>
      <w:r w:rsidR="00B47B39">
        <w:rPr>
          <w:rFonts w:eastAsia="Times New Roman"/>
        </w:rPr>
        <w:t xml:space="preserve"> </w:t>
      </w:r>
      <w:r w:rsidR="00700476">
        <w:rPr>
          <w:rFonts w:eastAsia="Times New Roman"/>
        </w:rPr>
        <w:t>was pivotal.</w:t>
      </w:r>
      <w:r w:rsidR="00F2786A">
        <w:rPr>
          <w:rFonts w:eastAsia="Times New Roman"/>
        </w:rPr>
        <w:t xml:space="preserve"> </w:t>
      </w:r>
      <w:r w:rsidR="00493380" w:rsidRPr="00654E38">
        <w:rPr>
          <w:rFonts w:eastAsia="Times New Roman"/>
        </w:rPr>
        <w:t xml:space="preserve"> </w:t>
      </w:r>
    </w:p>
    <w:p w14:paraId="58007571" w14:textId="702C4629" w:rsidR="002321BD" w:rsidRDefault="00F2786A" w:rsidP="008E53D9">
      <w:pPr>
        <w:spacing w:line="480" w:lineRule="auto"/>
        <w:ind w:firstLine="720"/>
        <w:rPr>
          <w:rFonts w:eastAsia="Times New Roman"/>
        </w:rPr>
      </w:pPr>
      <w:r w:rsidRPr="00F2786A">
        <w:rPr>
          <w:rFonts w:eastAsia="Times New Roman"/>
        </w:rPr>
        <w:t>In the Servant-leader Dispositions Capacities and Skills</w:t>
      </w:r>
      <w:r w:rsidR="00152019">
        <w:rPr>
          <w:rFonts w:eastAsia="Times New Roman"/>
        </w:rPr>
        <w:t xml:space="preserve"> F</w:t>
      </w:r>
      <w:r w:rsidRPr="00F2786A">
        <w:rPr>
          <w:rFonts w:eastAsia="Times New Roman"/>
        </w:rPr>
        <w:t xml:space="preserve">orm we are </w:t>
      </w:r>
      <w:r w:rsidR="002A3E27">
        <w:rPr>
          <w:rFonts w:eastAsia="Times New Roman"/>
        </w:rPr>
        <w:t>enjoined to appreciate that a “</w:t>
      </w:r>
      <w:r w:rsidR="002A3E27" w:rsidRPr="00654E38">
        <w:rPr>
          <w:rFonts w:eastAsia="Times New Roman"/>
        </w:rPr>
        <w:t>Servant-consciousness arises from serving-first, is inherently transforming, and is inspired by compassion</w:t>
      </w:r>
      <w:r w:rsidR="00700476">
        <w:rPr>
          <w:rFonts w:eastAsia="Times New Roman"/>
        </w:rPr>
        <w:t>, generosity, gratitude and joy” (</w:t>
      </w:r>
      <w:proofErr w:type="spellStart"/>
      <w:r w:rsidR="00700476">
        <w:rPr>
          <w:rFonts w:eastAsia="Times New Roman"/>
        </w:rPr>
        <w:t>Hors</w:t>
      </w:r>
      <w:r w:rsidR="002A3E27">
        <w:rPr>
          <w:rFonts w:eastAsia="Times New Roman"/>
        </w:rPr>
        <w:t>man</w:t>
      </w:r>
      <w:proofErr w:type="spellEnd"/>
      <w:r w:rsidR="00700476">
        <w:rPr>
          <w:rFonts w:eastAsia="Times New Roman"/>
        </w:rPr>
        <w:t>, J., 2017</w:t>
      </w:r>
      <w:r w:rsidR="00131764">
        <w:rPr>
          <w:rFonts w:eastAsia="Times New Roman"/>
        </w:rPr>
        <w:t>, p.1)</w:t>
      </w:r>
      <w:r w:rsidR="00700476">
        <w:rPr>
          <w:rFonts w:eastAsia="Times New Roman"/>
        </w:rPr>
        <w:t>.</w:t>
      </w:r>
      <w:r w:rsidR="002A3E27">
        <w:rPr>
          <w:rFonts w:eastAsia="Times New Roman"/>
        </w:rPr>
        <w:t xml:space="preserve"> If we have a disposition towards servant-leadership certain capacities should be self-evident. Among which are empathy, community, listening-first, foresight, and system thinking. </w:t>
      </w:r>
      <w:r w:rsidR="000815CC">
        <w:rPr>
          <w:rFonts w:eastAsia="Times New Roman"/>
        </w:rPr>
        <w:t xml:space="preserve">Certain values and skills </w:t>
      </w:r>
      <w:r w:rsidR="00D0468D">
        <w:rPr>
          <w:rFonts w:eastAsia="Times New Roman"/>
        </w:rPr>
        <w:t xml:space="preserve">inform a servant-leader’s disposition and capacity. </w:t>
      </w:r>
      <w:r w:rsidR="00700476">
        <w:rPr>
          <w:rFonts w:eastAsia="Times New Roman"/>
        </w:rPr>
        <w:t>A</w:t>
      </w:r>
      <w:r w:rsidR="00456AFE">
        <w:rPr>
          <w:rFonts w:eastAsia="Times New Roman"/>
        </w:rPr>
        <w:t xml:space="preserve"> few </w:t>
      </w:r>
      <w:r w:rsidR="00700476">
        <w:rPr>
          <w:rFonts w:eastAsia="Times New Roman"/>
        </w:rPr>
        <w:t xml:space="preserve">values </w:t>
      </w:r>
      <w:r w:rsidR="00456AFE">
        <w:rPr>
          <w:rFonts w:eastAsia="Times New Roman"/>
        </w:rPr>
        <w:t>stand out</w:t>
      </w:r>
      <w:r w:rsidR="00DF070F">
        <w:rPr>
          <w:rFonts w:eastAsia="Times New Roman"/>
        </w:rPr>
        <w:t xml:space="preserve">. The values of </w:t>
      </w:r>
      <w:r w:rsidR="00152019">
        <w:rPr>
          <w:rFonts w:eastAsia="Times New Roman"/>
        </w:rPr>
        <w:t>“</w:t>
      </w:r>
      <w:r w:rsidR="00DF070F">
        <w:rPr>
          <w:rFonts w:eastAsia="Times New Roman"/>
        </w:rPr>
        <w:t>seeking awareness, integrity, and humility</w:t>
      </w:r>
      <w:r w:rsidR="00152019">
        <w:rPr>
          <w:rFonts w:eastAsia="Times New Roman"/>
        </w:rPr>
        <w:t>”</w:t>
      </w:r>
      <w:r w:rsidR="00DF070F">
        <w:rPr>
          <w:rFonts w:eastAsia="Times New Roman"/>
        </w:rPr>
        <w:t xml:space="preserve"> was seen in the mentor’s gallery, the film, and by students posts. A powerful display of </w:t>
      </w:r>
      <w:r w:rsidR="001912A2">
        <w:rPr>
          <w:rFonts w:eastAsia="Times New Roman"/>
        </w:rPr>
        <w:t>“</w:t>
      </w:r>
      <w:r w:rsidR="00DF070F">
        <w:rPr>
          <w:rFonts w:eastAsia="Times New Roman"/>
        </w:rPr>
        <w:t>seeking justice and forgiveness</w:t>
      </w:r>
      <w:r w:rsidR="001912A2">
        <w:rPr>
          <w:rFonts w:eastAsia="Times New Roman"/>
        </w:rPr>
        <w:t>”</w:t>
      </w:r>
      <w:r w:rsidR="00DF070F">
        <w:rPr>
          <w:rFonts w:eastAsia="Times New Roman"/>
        </w:rPr>
        <w:t xml:space="preserve"> was masterfully portrayed in the closing of Lincoln, </w:t>
      </w:r>
      <w:r w:rsidR="00E53083">
        <w:rPr>
          <w:rFonts w:eastAsia="Times New Roman"/>
        </w:rPr>
        <w:t xml:space="preserve">where he </w:t>
      </w:r>
      <w:r w:rsidR="001912A2">
        <w:rPr>
          <w:rFonts w:eastAsia="Times New Roman"/>
        </w:rPr>
        <w:t>delivers his second Inaugural Address;</w:t>
      </w:r>
      <w:r w:rsidR="002321BD">
        <w:rPr>
          <w:rFonts w:eastAsia="Times New Roman"/>
        </w:rPr>
        <w:t xml:space="preserve"> “with malice towards none…, with firmness in the right as God gives us to see the right</w:t>
      </w:r>
      <w:r w:rsidR="00700476">
        <w:rPr>
          <w:rFonts w:eastAsia="Times New Roman"/>
        </w:rPr>
        <w:t>.</w:t>
      </w:r>
      <w:r w:rsidR="002321BD">
        <w:rPr>
          <w:rFonts w:eastAsia="Times New Roman"/>
        </w:rPr>
        <w:t>”</w:t>
      </w:r>
    </w:p>
    <w:p w14:paraId="271AF883" w14:textId="54C50FE6" w:rsidR="008E53D9" w:rsidRPr="008E53D9" w:rsidRDefault="00700476" w:rsidP="008E53D9">
      <w:pPr>
        <w:spacing w:line="480" w:lineRule="auto"/>
        <w:ind w:firstLine="720"/>
        <w:rPr>
          <w:rFonts w:eastAsia="Times New Roman"/>
        </w:rPr>
      </w:pPr>
      <w:r>
        <w:rPr>
          <w:rFonts w:eastAsia="Times New Roman"/>
        </w:rPr>
        <w:t xml:space="preserve">The whole of the film </w:t>
      </w:r>
      <w:r w:rsidR="002321BD">
        <w:rPr>
          <w:rFonts w:eastAsia="Times New Roman"/>
        </w:rPr>
        <w:t xml:space="preserve">captures the president’s capacity for foresight, as well as his practice of persuasive influence. This value is especially seen in his attempts to obtain the final few votes for the passage of the thirteenth amendment. </w:t>
      </w:r>
      <w:r w:rsidR="00445A88">
        <w:rPr>
          <w:rFonts w:eastAsia="Times New Roman"/>
        </w:rPr>
        <w:t xml:space="preserve">Listening-first is </w:t>
      </w:r>
      <w:r w:rsidR="002321BD">
        <w:rPr>
          <w:rFonts w:eastAsia="Times New Roman"/>
        </w:rPr>
        <w:t>a powerful inducement</w:t>
      </w:r>
      <w:r w:rsidR="00445A88">
        <w:rPr>
          <w:rFonts w:eastAsia="Times New Roman"/>
        </w:rPr>
        <w:t xml:space="preserve"> for</w:t>
      </w:r>
      <w:r w:rsidR="002321BD">
        <w:rPr>
          <w:rFonts w:eastAsia="Times New Roman"/>
        </w:rPr>
        <w:t xml:space="preserve"> an interdependence dynamic</w:t>
      </w:r>
      <w:r w:rsidR="00445A88">
        <w:rPr>
          <w:rFonts w:eastAsia="Times New Roman"/>
        </w:rPr>
        <w:t>,</w:t>
      </w:r>
      <w:r w:rsidR="002321BD">
        <w:rPr>
          <w:rFonts w:eastAsia="Times New Roman"/>
        </w:rPr>
        <w:t xml:space="preserve"> which produces growth for all servant-leaders in training. Realizing a dependency on each other builds community, has the power to transform, </w:t>
      </w:r>
      <w:r w:rsidR="005D4B7F">
        <w:rPr>
          <w:rFonts w:eastAsia="Times New Roman"/>
        </w:rPr>
        <w:t xml:space="preserve">and can inspire us to greater heights. </w:t>
      </w:r>
      <w:r w:rsidR="00EB4EE7">
        <w:rPr>
          <w:rFonts w:eastAsia="Times New Roman"/>
        </w:rPr>
        <w:t>“</w:t>
      </w:r>
      <w:r w:rsidR="00471646">
        <w:rPr>
          <w:rFonts w:eastAsia="Times New Roman"/>
        </w:rPr>
        <w:t xml:space="preserve">Each of us can actually </w:t>
      </w:r>
      <w:r w:rsidR="00471646" w:rsidRPr="00471646">
        <w:rPr>
          <w:rFonts w:eastAsia="Times New Roman"/>
          <w:i/>
        </w:rPr>
        <w:t>care</w:t>
      </w:r>
      <w:r w:rsidR="00471646">
        <w:rPr>
          <w:rFonts w:eastAsia="Times New Roman"/>
        </w:rPr>
        <w:t xml:space="preserve"> about other’s responses because they are small pieces of the glorious journey of living”</w:t>
      </w:r>
      <w:r w:rsidR="00EB4EE7">
        <w:rPr>
          <w:rFonts w:eastAsia="Times New Roman"/>
        </w:rPr>
        <w:t xml:space="preserve"> (Frick, 2011, p. 26).</w:t>
      </w:r>
      <w:r w:rsidR="005D4B7F" w:rsidRPr="00471646">
        <w:rPr>
          <w:rFonts w:eastAsia="Times New Roman"/>
        </w:rPr>
        <w:t xml:space="preserve"> </w:t>
      </w:r>
      <w:r w:rsidR="002321BD">
        <w:rPr>
          <w:rFonts w:eastAsia="Times New Roman"/>
        </w:rPr>
        <w:t xml:space="preserve"> </w:t>
      </w:r>
    </w:p>
    <w:p w14:paraId="2B26B965" w14:textId="77777777" w:rsidR="008E53D9" w:rsidRDefault="008E53D9" w:rsidP="00B954D5">
      <w:pPr>
        <w:pStyle w:val="NormalWeb"/>
        <w:rPr>
          <w:sz w:val="27"/>
          <w:szCs w:val="27"/>
        </w:rPr>
      </w:pPr>
    </w:p>
    <w:p w14:paraId="1E06423B" w14:textId="77777777" w:rsidR="000A42A2" w:rsidRDefault="000A42A2" w:rsidP="00B954D5">
      <w:pPr>
        <w:pStyle w:val="NormalWeb"/>
        <w:rPr>
          <w:sz w:val="27"/>
          <w:szCs w:val="27"/>
        </w:rPr>
      </w:pPr>
    </w:p>
    <w:p w14:paraId="1FC76BD2" w14:textId="77777777" w:rsidR="008E53D9" w:rsidRDefault="008E53D9" w:rsidP="00B954D5">
      <w:pPr>
        <w:pStyle w:val="NormalWeb"/>
        <w:rPr>
          <w:sz w:val="27"/>
          <w:szCs w:val="27"/>
        </w:rPr>
      </w:pPr>
    </w:p>
    <w:p w14:paraId="3679FC3A" w14:textId="50BC8F9B" w:rsidR="001E34F3" w:rsidRDefault="001E34F3" w:rsidP="000A42A2">
      <w:pPr>
        <w:pStyle w:val="NormalWeb"/>
        <w:ind w:left="2880" w:firstLine="720"/>
        <w:rPr>
          <w:sz w:val="27"/>
          <w:szCs w:val="27"/>
        </w:rPr>
      </w:pPr>
      <w:r>
        <w:rPr>
          <w:sz w:val="27"/>
          <w:szCs w:val="27"/>
        </w:rPr>
        <w:t xml:space="preserve">Biography </w:t>
      </w:r>
    </w:p>
    <w:p w14:paraId="34943732" w14:textId="77777777" w:rsidR="00B954D5" w:rsidRPr="008E53D9" w:rsidRDefault="00B954D5" w:rsidP="00B954D5">
      <w:pPr>
        <w:pStyle w:val="NormalWeb"/>
      </w:pPr>
      <w:r w:rsidRPr="008E53D9">
        <w:t xml:space="preserve">Burley-Allen, M. (1995). Listening: The Forgotten Skill—A Self-Teaching Guide. New York: John Wiley &amp; Sons. </w:t>
      </w:r>
    </w:p>
    <w:p w14:paraId="45649A07" w14:textId="21EAE9F2" w:rsidR="00554C03" w:rsidRPr="008E53D9" w:rsidRDefault="00554C03" w:rsidP="00554C03">
      <w:pPr>
        <w:rPr>
          <w:rFonts w:eastAsia="Times New Roman"/>
        </w:rPr>
      </w:pPr>
      <w:r w:rsidRPr="008E53D9">
        <w:rPr>
          <w:rFonts w:eastAsia="Times New Roman"/>
        </w:rPr>
        <w:t>Frick, D. (2011). Greenleaf and Servant-Leader Listening. Westfield: The Greenleaf Center. Essay (No ISBN)</w:t>
      </w:r>
    </w:p>
    <w:p w14:paraId="74E5AAB8" w14:textId="77777777" w:rsidR="00DD02BE" w:rsidRPr="008E53D9" w:rsidRDefault="00DD02BE" w:rsidP="00554C03">
      <w:pPr>
        <w:rPr>
          <w:rFonts w:eastAsia="Times New Roman"/>
        </w:rPr>
      </w:pPr>
    </w:p>
    <w:p w14:paraId="29D3453D" w14:textId="0172CACE" w:rsidR="00DD02BE" w:rsidRPr="008E53D9" w:rsidRDefault="00DD02BE" w:rsidP="00DD02BE">
      <w:pPr>
        <w:spacing w:after="100" w:afterAutospacing="1"/>
        <w:outlineLvl w:val="0"/>
        <w:rPr>
          <w:rFonts w:eastAsia="Times New Roman"/>
          <w:bCs/>
          <w:color w:val="111111"/>
          <w:kern w:val="36"/>
        </w:rPr>
      </w:pPr>
      <w:r w:rsidRPr="008E53D9">
        <w:rPr>
          <w:rFonts w:eastAsia="Times New Roman"/>
          <w:bCs/>
          <w:color w:val="111111"/>
          <w:kern w:val="36"/>
        </w:rPr>
        <w:t>Goodwin, Doris, 2006, Team of Rivals: The Political Genius of Abraham Lincoln Paperback </w:t>
      </w:r>
    </w:p>
    <w:p w14:paraId="3BCA0B12" w14:textId="2592B284" w:rsidR="00B954D5" w:rsidRPr="008E53D9" w:rsidRDefault="00B954D5" w:rsidP="00554C03">
      <w:pPr>
        <w:pStyle w:val="NormalWeb"/>
      </w:pPr>
      <w:r w:rsidRPr="008E53D9">
        <w:rPr>
          <w:color w:val="333333"/>
          <w:shd w:val="clear" w:color="auto" w:fill="FFFFFF"/>
        </w:rPr>
        <w:t>Greenleaf, R. K. (1996). </w:t>
      </w:r>
      <w:r w:rsidRPr="008E53D9">
        <w:rPr>
          <w:i/>
          <w:iCs/>
          <w:color w:val="333333"/>
        </w:rPr>
        <w:t>On becoming a servant-leader:</w:t>
      </w:r>
      <w:r w:rsidRPr="008E53D9">
        <w:rPr>
          <w:color w:val="333333"/>
          <w:shd w:val="clear" w:color="auto" w:fill="FFFFFF"/>
        </w:rPr>
        <w:t xml:space="preserve">(D. M. Frick &amp; L. C. Spears, Eds.). San Francisco, CA: </w:t>
      </w:r>
      <w:proofErr w:type="spellStart"/>
      <w:r w:rsidRPr="008E53D9">
        <w:rPr>
          <w:color w:val="333333"/>
          <w:shd w:val="clear" w:color="auto" w:fill="FFFFFF"/>
        </w:rPr>
        <w:t>Jossey</w:t>
      </w:r>
      <w:proofErr w:type="spellEnd"/>
      <w:r w:rsidRPr="008E53D9">
        <w:rPr>
          <w:color w:val="333333"/>
          <w:shd w:val="clear" w:color="auto" w:fill="FFFFFF"/>
        </w:rPr>
        <w:t>-Bass.</w:t>
      </w:r>
    </w:p>
    <w:p w14:paraId="3864B8F0" w14:textId="49C44B03" w:rsidR="00800BB1" w:rsidRPr="008E53D9" w:rsidRDefault="00800BB1" w:rsidP="001E34F3">
      <w:pPr>
        <w:rPr>
          <w:rFonts w:eastAsia="Times New Roman"/>
        </w:rPr>
      </w:pPr>
      <w:proofErr w:type="spellStart"/>
      <w:r w:rsidRPr="008E53D9">
        <w:rPr>
          <w:rFonts w:eastAsia="Times New Roman"/>
        </w:rPr>
        <w:t>Horsman</w:t>
      </w:r>
      <w:proofErr w:type="spellEnd"/>
      <w:r w:rsidRPr="008E53D9">
        <w:rPr>
          <w:rFonts w:eastAsia="Times New Roman"/>
        </w:rPr>
        <w:t>, J. H. Foundations of the Philosophy of Servant-leadership: Chapter 1</w:t>
      </w:r>
      <w:r w:rsidR="00131764" w:rsidRPr="008E53D9">
        <w:rPr>
          <w:rFonts w:eastAsia="Times New Roman"/>
        </w:rPr>
        <w:t>, On Serving</w:t>
      </w:r>
      <w:r w:rsidR="00554C03" w:rsidRPr="008E53D9">
        <w:rPr>
          <w:rFonts w:eastAsia="Times New Roman"/>
        </w:rPr>
        <w:t>-first, class syllabus.</w:t>
      </w:r>
      <w:r w:rsidR="00131764" w:rsidRPr="008E53D9">
        <w:rPr>
          <w:rFonts w:eastAsia="Times New Roman"/>
        </w:rPr>
        <w:t xml:space="preserve"> </w:t>
      </w:r>
    </w:p>
    <w:p w14:paraId="0A7E9DD7" w14:textId="77777777" w:rsidR="001E34F3" w:rsidRPr="008E53D9" w:rsidRDefault="001E34F3" w:rsidP="001E34F3">
      <w:pPr>
        <w:rPr>
          <w:rFonts w:eastAsia="Times New Roman"/>
        </w:rPr>
      </w:pPr>
    </w:p>
    <w:p w14:paraId="19FD5746" w14:textId="7D2CAB6D" w:rsidR="00BC198B" w:rsidRPr="008B435D" w:rsidRDefault="001E34F3">
      <w:pPr>
        <w:rPr>
          <w:rFonts w:eastAsia="Times New Roman"/>
        </w:rPr>
      </w:pPr>
      <w:r w:rsidRPr="008E53D9">
        <w:rPr>
          <w:rFonts w:eastAsia="Times New Roman"/>
        </w:rPr>
        <w:t xml:space="preserve">Lincoln, 2012, Film, </w:t>
      </w:r>
      <w:r w:rsidR="0036285F" w:rsidRPr="008E53D9">
        <w:rPr>
          <w:rFonts w:eastAsia="Times New Roman"/>
        </w:rPr>
        <w:t>directed</w:t>
      </w:r>
      <w:r w:rsidRPr="008E53D9">
        <w:rPr>
          <w:rFonts w:eastAsia="Times New Roman"/>
        </w:rPr>
        <w:t xml:space="preserve"> by Spielberg, S., Production Company, DreamWorks Pictures, 20</w:t>
      </w:r>
      <w:r w:rsidRPr="008E53D9">
        <w:rPr>
          <w:rFonts w:eastAsia="Times New Roman"/>
          <w:vertAlign w:val="superscript"/>
        </w:rPr>
        <w:t>th</w:t>
      </w:r>
      <w:r w:rsidRPr="008E53D9">
        <w:rPr>
          <w:rFonts w:eastAsia="Times New Roman"/>
        </w:rPr>
        <w:t xml:space="preserve"> Century Fox, Reliance Entertainment, Participant Media, Amblin Entertainment, The Kennedy/Marshall Company, Distributed by Walt Disney Studios.  </w:t>
      </w:r>
    </w:p>
    <w:sectPr w:rsidR="00BC198B" w:rsidRPr="008B435D" w:rsidSect="00864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78395A"/>
    <w:multiLevelType w:val="multilevel"/>
    <w:tmpl w:val="C82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1329C8"/>
    <w:multiLevelType w:val="multilevel"/>
    <w:tmpl w:val="4588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6FD"/>
    <w:rsid w:val="0000394A"/>
    <w:rsid w:val="00071A34"/>
    <w:rsid w:val="000815CC"/>
    <w:rsid w:val="0008254D"/>
    <w:rsid w:val="000A42A2"/>
    <w:rsid w:val="000D1798"/>
    <w:rsid w:val="000D3CEC"/>
    <w:rsid w:val="00131764"/>
    <w:rsid w:val="00131A48"/>
    <w:rsid w:val="00134CBE"/>
    <w:rsid w:val="00146622"/>
    <w:rsid w:val="00152019"/>
    <w:rsid w:val="00164110"/>
    <w:rsid w:val="00166F23"/>
    <w:rsid w:val="00183B61"/>
    <w:rsid w:val="001912A2"/>
    <w:rsid w:val="001927FE"/>
    <w:rsid w:val="001A6FC4"/>
    <w:rsid w:val="001C0413"/>
    <w:rsid w:val="001E34F3"/>
    <w:rsid w:val="001E641D"/>
    <w:rsid w:val="0022611C"/>
    <w:rsid w:val="002321BD"/>
    <w:rsid w:val="002466F1"/>
    <w:rsid w:val="00254EF6"/>
    <w:rsid w:val="00262A8C"/>
    <w:rsid w:val="00291E4B"/>
    <w:rsid w:val="002A3E27"/>
    <w:rsid w:val="002B2EC5"/>
    <w:rsid w:val="002C2220"/>
    <w:rsid w:val="00305452"/>
    <w:rsid w:val="0031563C"/>
    <w:rsid w:val="00350E66"/>
    <w:rsid w:val="0036285F"/>
    <w:rsid w:val="00373188"/>
    <w:rsid w:val="00374034"/>
    <w:rsid w:val="003B37F2"/>
    <w:rsid w:val="00435E87"/>
    <w:rsid w:val="00445A88"/>
    <w:rsid w:val="00456127"/>
    <w:rsid w:val="00456AFE"/>
    <w:rsid w:val="00471646"/>
    <w:rsid w:val="00493380"/>
    <w:rsid w:val="004E2693"/>
    <w:rsid w:val="0052028B"/>
    <w:rsid w:val="00554C03"/>
    <w:rsid w:val="00571300"/>
    <w:rsid w:val="005825B5"/>
    <w:rsid w:val="0058602D"/>
    <w:rsid w:val="00587351"/>
    <w:rsid w:val="005D4B7F"/>
    <w:rsid w:val="00650FA0"/>
    <w:rsid w:val="00654E38"/>
    <w:rsid w:val="00677823"/>
    <w:rsid w:val="0069625F"/>
    <w:rsid w:val="006A4E7F"/>
    <w:rsid w:val="006A7E75"/>
    <w:rsid w:val="006B56CD"/>
    <w:rsid w:val="006D533E"/>
    <w:rsid w:val="006D777F"/>
    <w:rsid w:val="00700476"/>
    <w:rsid w:val="00701171"/>
    <w:rsid w:val="0072502F"/>
    <w:rsid w:val="00730074"/>
    <w:rsid w:val="0076256E"/>
    <w:rsid w:val="007951C8"/>
    <w:rsid w:val="007C11E6"/>
    <w:rsid w:val="007D0012"/>
    <w:rsid w:val="00800BB1"/>
    <w:rsid w:val="00810A16"/>
    <w:rsid w:val="00862F9F"/>
    <w:rsid w:val="00864945"/>
    <w:rsid w:val="00880996"/>
    <w:rsid w:val="008964DE"/>
    <w:rsid w:val="008A34CD"/>
    <w:rsid w:val="008B435D"/>
    <w:rsid w:val="008C32FA"/>
    <w:rsid w:val="008D2F04"/>
    <w:rsid w:val="008D3587"/>
    <w:rsid w:val="008E53D9"/>
    <w:rsid w:val="008F2634"/>
    <w:rsid w:val="008F2A13"/>
    <w:rsid w:val="009038E6"/>
    <w:rsid w:val="00904954"/>
    <w:rsid w:val="00935F15"/>
    <w:rsid w:val="00970150"/>
    <w:rsid w:val="009916FD"/>
    <w:rsid w:val="00994A16"/>
    <w:rsid w:val="0099599B"/>
    <w:rsid w:val="009A2611"/>
    <w:rsid w:val="009A78B7"/>
    <w:rsid w:val="009B3688"/>
    <w:rsid w:val="009B580C"/>
    <w:rsid w:val="009D3AD0"/>
    <w:rsid w:val="009D661F"/>
    <w:rsid w:val="009E4F6F"/>
    <w:rsid w:val="009E6C7B"/>
    <w:rsid w:val="009F40D0"/>
    <w:rsid w:val="00A03420"/>
    <w:rsid w:val="00A82CD4"/>
    <w:rsid w:val="00AA08E6"/>
    <w:rsid w:val="00AA6F78"/>
    <w:rsid w:val="00AB6A50"/>
    <w:rsid w:val="00AC4434"/>
    <w:rsid w:val="00AE237C"/>
    <w:rsid w:val="00AE57AA"/>
    <w:rsid w:val="00B1147F"/>
    <w:rsid w:val="00B35F73"/>
    <w:rsid w:val="00B47B39"/>
    <w:rsid w:val="00B656E3"/>
    <w:rsid w:val="00B6796A"/>
    <w:rsid w:val="00B954D5"/>
    <w:rsid w:val="00BA0892"/>
    <w:rsid w:val="00BA6AD8"/>
    <w:rsid w:val="00BE061E"/>
    <w:rsid w:val="00BF0821"/>
    <w:rsid w:val="00C1288B"/>
    <w:rsid w:val="00C23426"/>
    <w:rsid w:val="00C525E8"/>
    <w:rsid w:val="00C8554A"/>
    <w:rsid w:val="00C920AC"/>
    <w:rsid w:val="00CB6417"/>
    <w:rsid w:val="00CC71CA"/>
    <w:rsid w:val="00CD7E40"/>
    <w:rsid w:val="00CF31D8"/>
    <w:rsid w:val="00D0468D"/>
    <w:rsid w:val="00D12616"/>
    <w:rsid w:val="00D3417B"/>
    <w:rsid w:val="00D96AA8"/>
    <w:rsid w:val="00DA5B59"/>
    <w:rsid w:val="00DC24DB"/>
    <w:rsid w:val="00DC6933"/>
    <w:rsid w:val="00DD02BE"/>
    <w:rsid w:val="00DE4CBA"/>
    <w:rsid w:val="00DF070F"/>
    <w:rsid w:val="00E07283"/>
    <w:rsid w:val="00E1437F"/>
    <w:rsid w:val="00E272AB"/>
    <w:rsid w:val="00E3221C"/>
    <w:rsid w:val="00E47F59"/>
    <w:rsid w:val="00E50959"/>
    <w:rsid w:val="00E53083"/>
    <w:rsid w:val="00E562D2"/>
    <w:rsid w:val="00E711A5"/>
    <w:rsid w:val="00E851F1"/>
    <w:rsid w:val="00EB4EE7"/>
    <w:rsid w:val="00EC4030"/>
    <w:rsid w:val="00ED0EFD"/>
    <w:rsid w:val="00EF41E3"/>
    <w:rsid w:val="00F23C4C"/>
    <w:rsid w:val="00F2786A"/>
    <w:rsid w:val="00F37F7D"/>
    <w:rsid w:val="00F704D0"/>
    <w:rsid w:val="00FB0447"/>
    <w:rsid w:val="00FF087B"/>
    <w:rsid w:val="00FF30CD"/>
    <w:rsid w:val="00FF4119"/>
    <w:rsid w:val="00FF4E74"/>
    <w:rsid w:val="00FF61D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FF7519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34F3"/>
  </w:style>
  <w:style w:type="paragraph" w:styleId="Heading1">
    <w:name w:val="heading 1"/>
    <w:basedOn w:val="Normal"/>
    <w:link w:val="Heading1Char"/>
    <w:uiPriority w:val="9"/>
    <w:qFormat/>
    <w:rsid w:val="00DD02B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916FD"/>
    <w:rPr>
      <w:b/>
      <w:bCs/>
    </w:rPr>
  </w:style>
  <w:style w:type="paragraph" w:styleId="NormalWeb">
    <w:name w:val="Normal (Web)"/>
    <w:basedOn w:val="Normal"/>
    <w:uiPriority w:val="99"/>
    <w:unhideWhenUsed/>
    <w:rsid w:val="00CD7E40"/>
    <w:pPr>
      <w:spacing w:before="100" w:beforeAutospacing="1" w:after="100" w:afterAutospacing="1"/>
    </w:pPr>
  </w:style>
  <w:style w:type="character" w:customStyle="1" w:styleId="apple-converted-space">
    <w:name w:val="apple-converted-space"/>
    <w:basedOn w:val="DefaultParagraphFont"/>
    <w:rsid w:val="00CD7E40"/>
  </w:style>
  <w:style w:type="character" w:styleId="Hyperlink">
    <w:name w:val="Hyperlink"/>
    <w:basedOn w:val="DefaultParagraphFont"/>
    <w:uiPriority w:val="99"/>
    <w:semiHidden/>
    <w:unhideWhenUsed/>
    <w:rsid w:val="00CD7E40"/>
    <w:rPr>
      <w:color w:val="0000FF"/>
      <w:u w:val="single"/>
    </w:rPr>
  </w:style>
  <w:style w:type="character" w:styleId="HTMLCite">
    <w:name w:val="HTML Cite"/>
    <w:basedOn w:val="DefaultParagraphFont"/>
    <w:uiPriority w:val="99"/>
    <w:semiHidden/>
    <w:unhideWhenUsed/>
    <w:rsid w:val="00CD7E40"/>
    <w:rPr>
      <w:i/>
      <w:iCs/>
    </w:rPr>
  </w:style>
  <w:style w:type="character" w:customStyle="1" w:styleId="Heading1Char">
    <w:name w:val="Heading 1 Char"/>
    <w:basedOn w:val="DefaultParagraphFont"/>
    <w:link w:val="Heading1"/>
    <w:uiPriority w:val="9"/>
    <w:rsid w:val="00DD02BE"/>
    <w:rPr>
      <w:b/>
      <w:bCs/>
      <w:kern w:val="36"/>
      <w:sz w:val="48"/>
      <w:szCs w:val="48"/>
    </w:rPr>
  </w:style>
  <w:style w:type="character" w:customStyle="1" w:styleId="a-size-large">
    <w:name w:val="a-size-large"/>
    <w:basedOn w:val="DefaultParagraphFont"/>
    <w:rsid w:val="00DD02BE"/>
  </w:style>
  <w:style w:type="character" w:customStyle="1" w:styleId="a-size-medium">
    <w:name w:val="a-size-medium"/>
    <w:basedOn w:val="DefaultParagraphFont"/>
    <w:rsid w:val="00DD0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37804">
      <w:bodyDiv w:val="1"/>
      <w:marLeft w:val="0"/>
      <w:marRight w:val="0"/>
      <w:marTop w:val="0"/>
      <w:marBottom w:val="0"/>
      <w:divBdr>
        <w:top w:val="none" w:sz="0" w:space="0" w:color="auto"/>
        <w:left w:val="none" w:sz="0" w:space="0" w:color="auto"/>
        <w:bottom w:val="none" w:sz="0" w:space="0" w:color="auto"/>
        <w:right w:val="none" w:sz="0" w:space="0" w:color="auto"/>
      </w:divBdr>
      <w:divsChild>
        <w:div w:id="77677619">
          <w:marLeft w:val="0"/>
          <w:marRight w:val="0"/>
          <w:marTop w:val="0"/>
          <w:marBottom w:val="0"/>
          <w:divBdr>
            <w:top w:val="none" w:sz="0" w:space="0" w:color="auto"/>
            <w:left w:val="none" w:sz="0" w:space="0" w:color="auto"/>
            <w:bottom w:val="none" w:sz="0" w:space="0" w:color="auto"/>
            <w:right w:val="none" w:sz="0" w:space="0" w:color="auto"/>
          </w:divBdr>
        </w:div>
        <w:div w:id="1738280087">
          <w:marLeft w:val="0"/>
          <w:marRight w:val="0"/>
          <w:marTop w:val="0"/>
          <w:marBottom w:val="0"/>
          <w:divBdr>
            <w:top w:val="none" w:sz="0" w:space="0" w:color="auto"/>
            <w:left w:val="none" w:sz="0" w:space="0" w:color="auto"/>
            <w:bottom w:val="none" w:sz="0" w:space="0" w:color="auto"/>
            <w:right w:val="none" w:sz="0" w:space="0" w:color="auto"/>
          </w:divBdr>
        </w:div>
        <w:div w:id="1975021863">
          <w:marLeft w:val="0"/>
          <w:marRight w:val="0"/>
          <w:marTop w:val="0"/>
          <w:marBottom w:val="0"/>
          <w:divBdr>
            <w:top w:val="none" w:sz="0" w:space="0" w:color="auto"/>
            <w:left w:val="none" w:sz="0" w:space="0" w:color="auto"/>
            <w:bottom w:val="none" w:sz="0" w:space="0" w:color="auto"/>
            <w:right w:val="none" w:sz="0" w:space="0" w:color="auto"/>
          </w:divBdr>
        </w:div>
        <w:div w:id="31269650">
          <w:marLeft w:val="0"/>
          <w:marRight w:val="0"/>
          <w:marTop w:val="0"/>
          <w:marBottom w:val="0"/>
          <w:divBdr>
            <w:top w:val="none" w:sz="0" w:space="0" w:color="auto"/>
            <w:left w:val="none" w:sz="0" w:space="0" w:color="auto"/>
            <w:bottom w:val="none" w:sz="0" w:space="0" w:color="auto"/>
            <w:right w:val="none" w:sz="0" w:space="0" w:color="auto"/>
          </w:divBdr>
        </w:div>
        <w:div w:id="1835876287">
          <w:marLeft w:val="0"/>
          <w:marRight w:val="0"/>
          <w:marTop w:val="0"/>
          <w:marBottom w:val="0"/>
          <w:divBdr>
            <w:top w:val="none" w:sz="0" w:space="0" w:color="auto"/>
            <w:left w:val="none" w:sz="0" w:space="0" w:color="auto"/>
            <w:bottom w:val="none" w:sz="0" w:space="0" w:color="auto"/>
            <w:right w:val="none" w:sz="0" w:space="0" w:color="auto"/>
          </w:divBdr>
        </w:div>
        <w:div w:id="201720356">
          <w:marLeft w:val="0"/>
          <w:marRight w:val="0"/>
          <w:marTop w:val="0"/>
          <w:marBottom w:val="0"/>
          <w:divBdr>
            <w:top w:val="none" w:sz="0" w:space="0" w:color="auto"/>
            <w:left w:val="none" w:sz="0" w:space="0" w:color="auto"/>
            <w:bottom w:val="none" w:sz="0" w:space="0" w:color="auto"/>
            <w:right w:val="none" w:sz="0" w:space="0" w:color="auto"/>
          </w:divBdr>
        </w:div>
        <w:div w:id="614413248">
          <w:marLeft w:val="0"/>
          <w:marRight w:val="0"/>
          <w:marTop w:val="0"/>
          <w:marBottom w:val="0"/>
          <w:divBdr>
            <w:top w:val="none" w:sz="0" w:space="0" w:color="auto"/>
            <w:left w:val="none" w:sz="0" w:space="0" w:color="auto"/>
            <w:bottom w:val="none" w:sz="0" w:space="0" w:color="auto"/>
            <w:right w:val="none" w:sz="0" w:space="0" w:color="auto"/>
          </w:divBdr>
        </w:div>
        <w:div w:id="1414156354">
          <w:marLeft w:val="0"/>
          <w:marRight w:val="0"/>
          <w:marTop w:val="0"/>
          <w:marBottom w:val="0"/>
          <w:divBdr>
            <w:top w:val="none" w:sz="0" w:space="0" w:color="auto"/>
            <w:left w:val="none" w:sz="0" w:space="0" w:color="auto"/>
            <w:bottom w:val="none" w:sz="0" w:space="0" w:color="auto"/>
            <w:right w:val="none" w:sz="0" w:space="0" w:color="auto"/>
          </w:divBdr>
        </w:div>
      </w:divsChild>
    </w:div>
    <w:div w:id="191653035">
      <w:bodyDiv w:val="1"/>
      <w:marLeft w:val="0"/>
      <w:marRight w:val="0"/>
      <w:marTop w:val="0"/>
      <w:marBottom w:val="0"/>
      <w:divBdr>
        <w:top w:val="none" w:sz="0" w:space="0" w:color="auto"/>
        <w:left w:val="none" w:sz="0" w:space="0" w:color="auto"/>
        <w:bottom w:val="none" w:sz="0" w:space="0" w:color="auto"/>
        <w:right w:val="none" w:sz="0" w:space="0" w:color="auto"/>
      </w:divBdr>
      <w:divsChild>
        <w:div w:id="693767820">
          <w:marLeft w:val="0"/>
          <w:marRight w:val="336"/>
          <w:marTop w:val="120"/>
          <w:marBottom w:val="192"/>
          <w:divBdr>
            <w:top w:val="single" w:sz="6" w:space="8" w:color="AAAAAA"/>
            <w:left w:val="single" w:sz="6" w:space="8" w:color="AAAAAA"/>
            <w:bottom w:val="single" w:sz="6" w:space="8" w:color="AAAAAA"/>
            <w:right w:val="single" w:sz="6" w:space="8" w:color="AAAAAA"/>
          </w:divBdr>
          <w:divsChild>
            <w:div w:id="11297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57801">
      <w:bodyDiv w:val="1"/>
      <w:marLeft w:val="0"/>
      <w:marRight w:val="0"/>
      <w:marTop w:val="0"/>
      <w:marBottom w:val="0"/>
      <w:divBdr>
        <w:top w:val="none" w:sz="0" w:space="0" w:color="auto"/>
        <w:left w:val="none" w:sz="0" w:space="0" w:color="auto"/>
        <w:bottom w:val="none" w:sz="0" w:space="0" w:color="auto"/>
        <w:right w:val="none" w:sz="0" w:space="0" w:color="auto"/>
      </w:divBdr>
      <w:divsChild>
        <w:div w:id="396897628">
          <w:marLeft w:val="0"/>
          <w:marRight w:val="0"/>
          <w:marTop w:val="0"/>
          <w:marBottom w:val="0"/>
          <w:divBdr>
            <w:top w:val="none" w:sz="0" w:space="0" w:color="auto"/>
            <w:left w:val="none" w:sz="0" w:space="0" w:color="auto"/>
            <w:bottom w:val="none" w:sz="0" w:space="0" w:color="auto"/>
            <w:right w:val="none" w:sz="0" w:space="0" w:color="auto"/>
          </w:divBdr>
        </w:div>
        <w:div w:id="760415643">
          <w:marLeft w:val="0"/>
          <w:marRight w:val="0"/>
          <w:marTop w:val="0"/>
          <w:marBottom w:val="0"/>
          <w:divBdr>
            <w:top w:val="none" w:sz="0" w:space="0" w:color="auto"/>
            <w:left w:val="none" w:sz="0" w:space="0" w:color="auto"/>
            <w:bottom w:val="none" w:sz="0" w:space="0" w:color="auto"/>
            <w:right w:val="none" w:sz="0" w:space="0" w:color="auto"/>
          </w:divBdr>
        </w:div>
        <w:div w:id="80298426">
          <w:marLeft w:val="0"/>
          <w:marRight w:val="0"/>
          <w:marTop w:val="0"/>
          <w:marBottom w:val="0"/>
          <w:divBdr>
            <w:top w:val="none" w:sz="0" w:space="0" w:color="auto"/>
            <w:left w:val="none" w:sz="0" w:space="0" w:color="auto"/>
            <w:bottom w:val="none" w:sz="0" w:space="0" w:color="auto"/>
            <w:right w:val="none" w:sz="0" w:space="0" w:color="auto"/>
          </w:divBdr>
        </w:div>
        <w:div w:id="498152495">
          <w:marLeft w:val="0"/>
          <w:marRight w:val="0"/>
          <w:marTop w:val="0"/>
          <w:marBottom w:val="0"/>
          <w:divBdr>
            <w:top w:val="none" w:sz="0" w:space="0" w:color="auto"/>
            <w:left w:val="none" w:sz="0" w:space="0" w:color="auto"/>
            <w:bottom w:val="none" w:sz="0" w:space="0" w:color="auto"/>
            <w:right w:val="none" w:sz="0" w:space="0" w:color="auto"/>
          </w:divBdr>
        </w:div>
        <w:div w:id="313877094">
          <w:marLeft w:val="0"/>
          <w:marRight w:val="0"/>
          <w:marTop w:val="0"/>
          <w:marBottom w:val="0"/>
          <w:divBdr>
            <w:top w:val="none" w:sz="0" w:space="0" w:color="auto"/>
            <w:left w:val="none" w:sz="0" w:space="0" w:color="auto"/>
            <w:bottom w:val="none" w:sz="0" w:space="0" w:color="auto"/>
            <w:right w:val="none" w:sz="0" w:space="0" w:color="auto"/>
          </w:divBdr>
        </w:div>
        <w:div w:id="141776658">
          <w:marLeft w:val="0"/>
          <w:marRight w:val="0"/>
          <w:marTop w:val="0"/>
          <w:marBottom w:val="0"/>
          <w:divBdr>
            <w:top w:val="none" w:sz="0" w:space="0" w:color="auto"/>
            <w:left w:val="none" w:sz="0" w:space="0" w:color="auto"/>
            <w:bottom w:val="none" w:sz="0" w:space="0" w:color="auto"/>
            <w:right w:val="none" w:sz="0" w:space="0" w:color="auto"/>
          </w:divBdr>
        </w:div>
        <w:div w:id="1649482583">
          <w:marLeft w:val="0"/>
          <w:marRight w:val="0"/>
          <w:marTop w:val="0"/>
          <w:marBottom w:val="0"/>
          <w:divBdr>
            <w:top w:val="none" w:sz="0" w:space="0" w:color="auto"/>
            <w:left w:val="none" w:sz="0" w:space="0" w:color="auto"/>
            <w:bottom w:val="none" w:sz="0" w:space="0" w:color="auto"/>
            <w:right w:val="none" w:sz="0" w:space="0" w:color="auto"/>
          </w:divBdr>
        </w:div>
        <w:div w:id="1974485105">
          <w:marLeft w:val="0"/>
          <w:marRight w:val="0"/>
          <w:marTop w:val="0"/>
          <w:marBottom w:val="0"/>
          <w:divBdr>
            <w:top w:val="none" w:sz="0" w:space="0" w:color="auto"/>
            <w:left w:val="none" w:sz="0" w:space="0" w:color="auto"/>
            <w:bottom w:val="none" w:sz="0" w:space="0" w:color="auto"/>
            <w:right w:val="none" w:sz="0" w:space="0" w:color="auto"/>
          </w:divBdr>
        </w:div>
        <w:div w:id="1414081012">
          <w:marLeft w:val="0"/>
          <w:marRight w:val="0"/>
          <w:marTop w:val="0"/>
          <w:marBottom w:val="0"/>
          <w:divBdr>
            <w:top w:val="none" w:sz="0" w:space="0" w:color="auto"/>
            <w:left w:val="none" w:sz="0" w:space="0" w:color="auto"/>
            <w:bottom w:val="none" w:sz="0" w:space="0" w:color="auto"/>
            <w:right w:val="none" w:sz="0" w:space="0" w:color="auto"/>
          </w:divBdr>
        </w:div>
        <w:div w:id="123081800">
          <w:marLeft w:val="0"/>
          <w:marRight w:val="0"/>
          <w:marTop w:val="0"/>
          <w:marBottom w:val="0"/>
          <w:divBdr>
            <w:top w:val="none" w:sz="0" w:space="0" w:color="auto"/>
            <w:left w:val="none" w:sz="0" w:space="0" w:color="auto"/>
            <w:bottom w:val="none" w:sz="0" w:space="0" w:color="auto"/>
            <w:right w:val="none" w:sz="0" w:space="0" w:color="auto"/>
          </w:divBdr>
        </w:div>
        <w:div w:id="451479368">
          <w:marLeft w:val="0"/>
          <w:marRight w:val="0"/>
          <w:marTop w:val="0"/>
          <w:marBottom w:val="0"/>
          <w:divBdr>
            <w:top w:val="none" w:sz="0" w:space="0" w:color="auto"/>
            <w:left w:val="none" w:sz="0" w:space="0" w:color="auto"/>
            <w:bottom w:val="none" w:sz="0" w:space="0" w:color="auto"/>
            <w:right w:val="none" w:sz="0" w:space="0" w:color="auto"/>
          </w:divBdr>
        </w:div>
        <w:div w:id="1595816724">
          <w:marLeft w:val="0"/>
          <w:marRight w:val="0"/>
          <w:marTop w:val="0"/>
          <w:marBottom w:val="0"/>
          <w:divBdr>
            <w:top w:val="none" w:sz="0" w:space="0" w:color="auto"/>
            <w:left w:val="none" w:sz="0" w:space="0" w:color="auto"/>
            <w:bottom w:val="none" w:sz="0" w:space="0" w:color="auto"/>
            <w:right w:val="none" w:sz="0" w:space="0" w:color="auto"/>
          </w:divBdr>
        </w:div>
        <w:div w:id="2134398414">
          <w:marLeft w:val="0"/>
          <w:marRight w:val="0"/>
          <w:marTop w:val="0"/>
          <w:marBottom w:val="0"/>
          <w:divBdr>
            <w:top w:val="none" w:sz="0" w:space="0" w:color="auto"/>
            <w:left w:val="none" w:sz="0" w:space="0" w:color="auto"/>
            <w:bottom w:val="none" w:sz="0" w:space="0" w:color="auto"/>
            <w:right w:val="none" w:sz="0" w:space="0" w:color="auto"/>
          </w:divBdr>
        </w:div>
        <w:div w:id="1523324303">
          <w:marLeft w:val="0"/>
          <w:marRight w:val="0"/>
          <w:marTop w:val="0"/>
          <w:marBottom w:val="0"/>
          <w:divBdr>
            <w:top w:val="none" w:sz="0" w:space="0" w:color="auto"/>
            <w:left w:val="none" w:sz="0" w:space="0" w:color="auto"/>
            <w:bottom w:val="none" w:sz="0" w:space="0" w:color="auto"/>
            <w:right w:val="none" w:sz="0" w:space="0" w:color="auto"/>
          </w:divBdr>
        </w:div>
        <w:div w:id="294915539">
          <w:marLeft w:val="0"/>
          <w:marRight w:val="0"/>
          <w:marTop w:val="0"/>
          <w:marBottom w:val="0"/>
          <w:divBdr>
            <w:top w:val="none" w:sz="0" w:space="0" w:color="auto"/>
            <w:left w:val="none" w:sz="0" w:space="0" w:color="auto"/>
            <w:bottom w:val="none" w:sz="0" w:space="0" w:color="auto"/>
            <w:right w:val="none" w:sz="0" w:space="0" w:color="auto"/>
          </w:divBdr>
        </w:div>
        <w:div w:id="1734810865">
          <w:marLeft w:val="0"/>
          <w:marRight w:val="0"/>
          <w:marTop w:val="0"/>
          <w:marBottom w:val="0"/>
          <w:divBdr>
            <w:top w:val="none" w:sz="0" w:space="0" w:color="auto"/>
            <w:left w:val="none" w:sz="0" w:space="0" w:color="auto"/>
            <w:bottom w:val="none" w:sz="0" w:space="0" w:color="auto"/>
            <w:right w:val="none" w:sz="0" w:space="0" w:color="auto"/>
          </w:divBdr>
        </w:div>
        <w:div w:id="1778721370">
          <w:marLeft w:val="0"/>
          <w:marRight w:val="0"/>
          <w:marTop w:val="0"/>
          <w:marBottom w:val="0"/>
          <w:divBdr>
            <w:top w:val="none" w:sz="0" w:space="0" w:color="auto"/>
            <w:left w:val="none" w:sz="0" w:space="0" w:color="auto"/>
            <w:bottom w:val="none" w:sz="0" w:space="0" w:color="auto"/>
            <w:right w:val="none" w:sz="0" w:space="0" w:color="auto"/>
          </w:divBdr>
        </w:div>
        <w:div w:id="1445732346">
          <w:marLeft w:val="0"/>
          <w:marRight w:val="0"/>
          <w:marTop w:val="0"/>
          <w:marBottom w:val="0"/>
          <w:divBdr>
            <w:top w:val="none" w:sz="0" w:space="0" w:color="auto"/>
            <w:left w:val="none" w:sz="0" w:space="0" w:color="auto"/>
            <w:bottom w:val="none" w:sz="0" w:space="0" w:color="auto"/>
            <w:right w:val="none" w:sz="0" w:space="0" w:color="auto"/>
          </w:divBdr>
        </w:div>
        <w:div w:id="1296370069">
          <w:marLeft w:val="0"/>
          <w:marRight w:val="0"/>
          <w:marTop w:val="0"/>
          <w:marBottom w:val="0"/>
          <w:divBdr>
            <w:top w:val="none" w:sz="0" w:space="0" w:color="auto"/>
            <w:left w:val="none" w:sz="0" w:space="0" w:color="auto"/>
            <w:bottom w:val="none" w:sz="0" w:space="0" w:color="auto"/>
            <w:right w:val="none" w:sz="0" w:space="0" w:color="auto"/>
          </w:divBdr>
        </w:div>
        <w:div w:id="411510972">
          <w:marLeft w:val="0"/>
          <w:marRight w:val="0"/>
          <w:marTop w:val="0"/>
          <w:marBottom w:val="0"/>
          <w:divBdr>
            <w:top w:val="none" w:sz="0" w:space="0" w:color="auto"/>
            <w:left w:val="none" w:sz="0" w:space="0" w:color="auto"/>
            <w:bottom w:val="none" w:sz="0" w:space="0" w:color="auto"/>
            <w:right w:val="none" w:sz="0" w:space="0" w:color="auto"/>
          </w:divBdr>
        </w:div>
        <w:div w:id="1160736025">
          <w:marLeft w:val="0"/>
          <w:marRight w:val="0"/>
          <w:marTop w:val="0"/>
          <w:marBottom w:val="0"/>
          <w:divBdr>
            <w:top w:val="none" w:sz="0" w:space="0" w:color="auto"/>
            <w:left w:val="none" w:sz="0" w:space="0" w:color="auto"/>
            <w:bottom w:val="none" w:sz="0" w:space="0" w:color="auto"/>
            <w:right w:val="none" w:sz="0" w:space="0" w:color="auto"/>
          </w:divBdr>
        </w:div>
        <w:div w:id="1915116411">
          <w:marLeft w:val="0"/>
          <w:marRight w:val="0"/>
          <w:marTop w:val="0"/>
          <w:marBottom w:val="0"/>
          <w:divBdr>
            <w:top w:val="none" w:sz="0" w:space="0" w:color="auto"/>
            <w:left w:val="none" w:sz="0" w:space="0" w:color="auto"/>
            <w:bottom w:val="none" w:sz="0" w:space="0" w:color="auto"/>
            <w:right w:val="none" w:sz="0" w:space="0" w:color="auto"/>
          </w:divBdr>
        </w:div>
        <w:div w:id="682783911">
          <w:marLeft w:val="0"/>
          <w:marRight w:val="0"/>
          <w:marTop w:val="0"/>
          <w:marBottom w:val="0"/>
          <w:divBdr>
            <w:top w:val="none" w:sz="0" w:space="0" w:color="auto"/>
            <w:left w:val="none" w:sz="0" w:space="0" w:color="auto"/>
            <w:bottom w:val="none" w:sz="0" w:space="0" w:color="auto"/>
            <w:right w:val="none" w:sz="0" w:space="0" w:color="auto"/>
          </w:divBdr>
        </w:div>
        <w:div w:id="1191644209">
          <w:marLeft w:val="0"/>
          <w:marRight w:val="0"/>
          <w:marTop w:val="0"/>
          <w:marBottom w:val="0"/>
          <w:divBdr>
            <w:top w:val="none" w:sz="0" w:space="0" w:color="auto"/>
            <w:left w:val="none" w:sz="0" w:space="0" w:color="auto"/>
            <w:bottom w:val="none" w:sz="0" w:space="0" w:color="auto"/>
            <w:right w:val="none" w:sz="0" w:space="0" w:color="auto"/>
          </w:divBdr>
        </w:div>
        <w:div w:id="1003121943">
          <w:marLeft w:val="0"/>
          <w:marRight w:val="0"/>
          <w:marTop w:val="0"/>
          <w:marBottom w:val="0"/>
          <w:divBdr>
            <w:top w:val="none" w:sz="0" w:space="0" w:color="auto"/>
            <w:left w:val="none" w:sz="0" w:space="0" w:color="auto"/>
            <w:bottom w:val="none" w:sz="0" w:space="0" w:color="auto"/>
            <w:right w:val="none" w:sz="0" w:space="0" w:color="auto"/>
          </w:divBdr>
        </w:div>
        <w:div w:id="973019369">
          <w:marLeft w:val="0"/>
          <w:marRight w:val="0"/>
          <w:marTop w:val="0"/>
          <w:marBottom w:val="0"/>
          <w:divBdr>
            <w:top w:val="none" w:sz="0" w:space="0" w:color="auto"/>
            <w:left w:val="none" w:sz="0" w:space="0" w:color="auto"/>
            <w:bottom w:val="none" w:sz="0" w:space="0" w:color="auto"/>
            <w:right w:val="none" w:sz="0" w:space="0" w:color="auto"/>
          </w:divBdr>
        </w:div>
        <w:div w:id="1068573007">
          <w:marLeft w:val="0"/>
          <w:marRight w:val="0"/>
          <w:marTop w:val="0"/>
          <w:marBottom w:val="0"/>
          <w:divBdr>
            <w:top w:val="none" w:sz="0" w:space="0" w:color="auto"/>
            <w:left w:val="none" w:sz="0" w:space="0" w:color="auto"/>
            <w:bottom w:val="none" w:sz="0" w:space="0" w:color="auto"/>
            <w:right w:val="none" w:sz="0" w:space="0" w:color="auto"/>
          </w:divBdr>
        </w:div>
        <w:div w:id="1826780210">
          <w:marLeft w:val="0"/>
          <w:marRight w:val="0"/>
          <w:marTop w:val="0"/>
          <w:marBottom w:val="0"/>
          <w:divBdr>
            <w:top w:val="none" w:sz="0" w:space="0" w:color="auto"/>
            <w:left w:val="none" w:sz="0" w:space="0" w:color="auto"/>
            <w:bottom w:val="none" w:sz="0" w:space="0" w:color="auto"/>
            <w:right w:val="none" w:sz="0" w:space="0" w:color="auto"/>
          </w:divBdr>
        </w:div>
        <w:div w:id="1141073742">
          <w:marLeft w:val="0"/>
          <w:marRight w:val="0"/>
          <w:marTop w:val="0"/>
          <w:marBottom w:val="0"/>
          <w:divBdr>
            <w:top w:val="none" w:sz="0" w:space="0" w:color="auto"/>
            <w:left w:val="none" w:sz="0" w:space="0" w:color="auto"/>
            <w:bottom w:val="none" w:sz="0" w:space="0" w:color="auto"/>
            <w:right w:val="none" w:sz="0" w:space="0" w:color="auto"/>
          </w:divBdr>
        </w:div>
        <w:div w:id="1368868461">
          <w:marLeft w:val="0"/>
          <w:marRight w:val="0"/>
          <w:marTop w:val="0"/>
          <w:marBottom w:val="0"/>
          <w:divBdr>
            <w:top w:val="none" w:sz="0" w:space="0" w:color="auto"/>
            <w:left w:val="none" w:sz="0" w:space="0" w:color="auto"/>
            <w:bottom w:val="none" w:sz="0" w:space="0" w:color="auto"/>
            <w:right w:val="none" w:sz="0" w:space="0" w:color="auto"/>
          </w:divBdr>
        </w:div>
        <w:div w:id="1316569786">
          <w:marLeft w:val="0"/>
          <w:marRight w:val="0"/>
          <w:marTop w:val="0"/>
          <w:marBottom w:val="0"/>
          <w:divBdr>
            <w:top w:val="none" w:sz="0" w:space="0" w:color="auto"/>
            <w:left w:val="none" w:sz="0" w:space="0" w:color="auto"/>
            <w:bottom w:val="none" w:sz="0" w:space="0" w:color="auto"/>
            <w:right w:val="none" w:sz="0" w:space="0" w:color="auto"/>
          </w:divBdr>
        </w:div>
        <w:div w:id="1755471706">
          <w:marLeft w:val="0"/>
          <w:marRight w:val="0"/>
          <w:marTop w:val="0"/>
          <w:marBottom w:val="0"/>
          <w:divBdr>
            <w:top w:val="none" w:sz="0" w:space="0" w:color="auto"/>
            <w:left w:val="none" w:sz="0" w:space="0" w:color="auto"/>
            <w:bottom w:val="none" w:sz="0" w:space="0" w:color="auto"/>
            <w:right w:val="none" w:sz="0" w:space="0" w:color="auto"/>
          </w:divBdr>
        </w:div>
        <w:div w:id="392583861">
          <w:marLeft w:val="0"/>
          <w:marRight w:val="0"/>
          <w:marTop w:val="0"/>
          <w:marBottom w:val="0"/>
          <w:divBdr>
            <w:top w:val="none" w:sz="0" w:space="0" w:color="auto"/>
            <w:left w:val="none" w:sz="0" w:space="0" w:color="auto"/>
            <w:bottom w:val="none" w:sz="0" w:space="0" w:color="auto"/>
            <w:right w:val="none" w:sz="0" w:space="0" w:color="auto"/>
          </w:divBdr>
        </w:div>
        <w:div w:id="1776515258">
          <w:marLeft w:val="0"/>
          <w:marRight w:val="0"/>
          <w:marTop w:val="0"/>
          <w:marBottom w:val="0"/>
          <w:divBdr>
            <w:top w:val="none" w:sz="0" w:space="0" w:color="auto"/>
            <w:left w:val="none" w:sz="0" w:space="0" w:color="auto"/>
            <w:bottom w:val="none" w:sz="0" w:space="0" w:color="auto"/>
            <w:right w:val="none" w:sz="0" w:space="0" w:color="auto"/>
          </w:divBdr>
        </w:div>
        <w:div w:id="767582139">
          <w:marLeft w:val="0"/>
          <w:marRight w:val="0"/>
          <w:marTop w:val="0"/>
          <w:marBottom w:val="0"/>
          <w:divBdr>
            <w:top w:val="none" w:sz="0" w:space="0" w:color="auto"/>
            <w:left w:val="none" w:sz="0" w:space="0" w:color="auto"/>
            <w:bottom w:val="none" w:sz="0" w:space="0" w:color="auto"/>
            <w:right w:val="none" w:sz="0" w:space="0" w:color="auto"/>
          </w:divBdr>
        </w:div>
        <w:div w:id="1082410519">
          <w:marLeft w:val="0"/>
          <w:marRight w:val="0"/>
          <w:marTop w:val="0"/>
          <w:marBottom w:val="0"/>
          <w:divBdr>
            <w:top w:val="none" w:sz="0" w:space="0" w:color="auto"/>
            <w:left w:val="none" w:sz="0" w:space="0" w:color="auto"/>
            <w:bottom w:val="none" w:sz="0" w:space="0" w:color="auto"/>
            <w:right w:val="none" w:sz="0" w:space="0" w:color="auto"/>
          </w:divBdr>
        </w:div>
        <w:div w:id="2063598400">
          <w:marLeft w:val="0"/>
          <w:marRight w:val="0"/>
          <w:marTop w:val="0"/>
          <w:marBottom w:val="0"/>
          <w:divBdr>
            <w:top w:val="none" w:sz="0" w:space="0" w:color="auto"/>
            <w:left w:val="none" w:sz="0" w:space="0" w:color="auto"/>
            <w:bottom w:val="none" w:sz="0" w:space="0" w:color="auto"/>
            <w:right w:val="none" w:sz="0" w:space="0" w:color="auto"/>
          </w:divBdr>
        </w:div>
        <w:div w:id="1176925338">
          <w:marLeft w:val="0"/>
          <w:marRight w:val="0"/>
          <w:marTop w:val="0"/>
          <w:marBottom w:val="0"/>
          <w:divBdr>
            <w:top w:val="none" w:sz="0" w:space="0" w:color="auto"/>
            <w:left w:val="none" w:sz="0" w:space="0" w:color="auto"/>
            <w:bottom w:val="none" w:sz="0" w:space="0" w:color="auto"/>
            <w:right w:val="none" w:sz="0" w:space="0" w:color="auto"/>
          </w:divBdr>
        </w:div>
        <w:div w:id="1967080080">
          <w:marLeft w:val="0"/>
          <w:marRight w:val="0"/>
          <w:marTop w:val="0"/>
          <w:marBottom w:val="0"/>
          <w:divBdr>
            <w:top w:val="none" w:sz="0" w:space="0" w:color="auto"/>
            <w:left w:val="none" w:sz="0" w:space="0" w:color="auto"/>
            <w:bottom w:val="none" w:sz="0" w:space="0" w:color="auto"/>
            <w:right w:val="none" w:sz="0" w:space="0" w:color="auto"/>
          </w:divBdr>
        </w:div>
        <w:div w:id="725028288">
          <w:marLeft w:val="0"/>
          <w:marRight w:val="0"/>
          <w:marTop w:val="0"/>
          <w:marBottom w:val="0"/>
          <w:divBdr>
            <w:top w:val="none" w:sz="0" w:space="0" w:color="auto"/>
            <w:left w:val="none" w:sz="0" w:space="0" w:color="auto"/>
            <w:bottom w:val="none" w:sz="0" w:space="0" w:color="auto"/>
            <w:right w:val="none" w:sz="0" w:space="0" w:color="auto"/>
          </w:divBdr>
        </w:div>
        <w:div w:id="120076647">
          <w:marLeft w:val="0"/>
          <w:marRight w:val="0"/>
          <w:marTop w:val="0"/>
          <w:marBottom w:val="0"/>
          <w:divBdr>
            <w:top w:val="none" w:sz="0" w:space="0" w:color="auto"/>
            <w:left w:val="none" w:sz="0" w:space="0" w:color="auto"/>
            <w:bottom w:val="none" w:sz="0" w:space="0" w:color="auto"/>
            <w:right w:val="none" w:sz="0" w:space="0" w:color="auto"/>
          </w:divBdr>
        </w:div>
        <w:div w:id="808521170">
          <w:marLeft w:val="0"/>
          <w:marRight w:val="0"/>
          <w:marTop w:val="0"/>
          <w:marBottom w:val="0"/>
          <w:divBdr>
            <w:top w:val="none" w:sz="0" w:space="0" w:color="auto"/>
            <w:left w:val="none" w:sz="0" w:space="0" w:color="auto"/>
            <w:bottom w:val="none" w:sz="0" w:space="0" w:color="auto"/>
            <w:right w:val="none" w:sz="0" w:space="0" w:color="auto"/>
          </w:divBdr>
        </w:div>
        <w:div w:id="989477314">
          <w:marLeft w:val="0"/>
          <w:marRight w:val="0"/>
          <w:marTop w:val="0"/>
          <w:marBottom w:val="0"/>
          <w:divBdr>
            <w:top w:val="none" w:sz="0" w:space="0" w:color="auto"/>
            <w:left w:val="none" w:sz="0" w:space="0" w:color="auto"/>
            <w:bottom w:val="none" w:sz="0" w:space="0" w:color="auto"/>
            <w:right w:val="none" w:sz="0" w:space="0" w:color="auto"/>
          </w:divBdr>
        </w:div>
        <w:div w:id="1606226371">
          <w:marLeft w:val="0"/>
          <w:marRight w:val="0"/>
          <w:marTop w:val="0"/>
          <w:marBottom w:val="0"/>
          <w:divBdr>
            <w:top w:val="none" w:sz="0" w:space="0" w:color="auto"/>
            <w:left w:val="none" w:sz="0" w:space="0" w:color="auto"/>
            <w:bottom w:val="none" w:sz="0" w:space="0" w:color="auto"/>
            <w:right w:val="none" w:sz="0" w:space="0" w:color="auto"/>
          </w:divBdr>
        </w:div>
        <w:div w:id="1831945353">
          <w:marLeft w:val="0"/>
          <w:marRight w:val="0"/>
          <w:marTop w:val="0"/>
          <w:marBottom w:val="0"/>
          <w:divBdr>
            <w:top w:val="none" w:sz="0" w:space="0" w:color="auto"/>
            <w:left w:val="none" w:sz="0" w:space="0" w:color="auto"/>
            <w:bottom w:val="none" w:sz="0" w:space="0" w:color="auto"/>
            <w:right w:val="none" w:sz="0" w:space="0" w:color="auto"/>
          </w:divBdr>
        </w:div>
        <w:div w:id="1461070495">
          <w:marLeft w:val="0"/>
          <w:marRight w:val="0"/>
          <w:marTop w:val="0"/>
          <w:marBottom w:val="0"/>
          <w:divBdr>
            <w:top w:val="none" w:sz="0" w:space="0" w:color="auto"/>
            <w:left w:val="none" w:sz="0" w:space="0" w:color="auto"/>
            <w:bottom w:val="none" w:sz="0" w:space="0" w:color="auto"/>
            <w:right w:val="none" w:sz="0" w:space="0" w:color="auto"/>
          </w:divBdr>
        </w:div>
        <w:div w:id="767122618">
          <w:marLeft w:val="0"/>
          <w:marRight w:val="0"/>
          <w:marTop w:val="0"/>
          <w:marBottom w:val="0"/>
          <w:divBdr>
            <w:top w:val="none" w:sz="0" w:space="0" w:color="auto"/>
            <w:left w:val="none" w:sz="0" w:space="0" w:color="auto"/>
            <w:bottom w:val="none" w:sz="0" w:space="0" w:color="auto"/>
            <w:right w:val="none" w:sz="0" w:space="0" w:color="auto"/>
          </w:divBdr>
        </w:div>
        <w:div w:id="1714886012">
          <w:marLeft w:val="0"/>
          <w:marRight w:val="0"/>
          <w:marTop w:val="0"/>
          <w:marBottom w:val="0"/>
          <w:divBdr>
            <w:top w:val="none" w:sz="0" w:space="0" w:color="auto"/>
            <w:left w:val="none" w:sz="0" w:space="0" w:color="auto"/>
            <w:bottom w:val="none" w:sz="0" w:space="0" w:color="auto"/>
            <w:right w:val="none" w:sz="0" w:space="0" w:color="auto"/>
          </w:divBdr>
        </w:div>
        <w:div w:id="1377579107">
          <w:marLeft w:val="0"/>
          <w:marRight w:val="0"/>
          <w:marTop w:val="0"/>
          <w:marBottom w:val="0"/>
          <w:divBdr>
            <w:top w:val="none" w:sz="0" w:space="0" w:color="auto"/>
            <w:left w:val="none" w:sz="0" w:space="0" w:color="auto"/>
            <w:bottom w:val="none" w:sz="0" w:space="0" w:color="auto"/>
            <w:right w:val="none" w:sz="0" w:space="0" w:color="auto"/>
          </w:divBdr>
        </w:div>
        <w:div w:id="1754938228">
          <w:marLeft w:val="0"/>
          <w:marRight w:val="0"/>
          <w:marTop w:val="0"/>
          <w:marBottom w:val="0"/>
          <w:divBdr>
            <w:top w:val="none" w:sz="0" w:space="0" w:color="auto"/>
            <w:left w:val="none" w:sz="0" w:space="0" w:color="auto"/>
            <w:bottom w:val="none" w:sz="0" w:space="0" w:color="auto"/>
            <w:right w:val="none" w:sz="0" w:space="0" w:color="auto"/>
          </w:divBdr>
        </w:div>
        <w:div w:id="1911651259">
          <w:marLeft w:val="0"/>
          <w:marRight w:val="0"/>
          <w:marTop w:val="0"/>
          <w:marBottom w:val="0"/>
          <w:divBdr>
            <w:top w:val="none" w:sz="0" w:space="0" w:color="auto"/>
            <w:left w:val="none" w:sz="0" w:space="0" w:color="auto"/>
            <w:bottom w:val="none" w:sz="0" w:space="0" w:color="auto"/>
            <w:right w:val="none" w:sz="0" w:space="0" w:color="auto"/>
          </w:divBdr>
        </w:div>
        <w:div w:id="1832521112">
          <w:marLeft w:val="0"/>
          <w:marRight w:val="0"/>
          <w:marTop w:val="0"/>
          <w:marBottom w:val="0"/>
          <w:divBdr>
            <w:top w:val="none" w:sz="0" w:space="0" w:color="auto"/>
            <w:left w:val="none" w:sz="0" w:space="0" w:color="auto"/>
            <w:bottom w:val="none" w:sz="0" w:space="0" w:color="auto"/>
            <w:right w:val="none" w:sz="0" w:space="0" w:color="auto"/>
          </w:divBdr>
        </w:div>
        <w:div w:id="451872696">
          <w:marLeft w:val="0"/>
          <w:marRight w:val="0"/>
          <w:marTop w:val="0"/>
          <w:marBottom w:val="0"/>
          <w:divBdr>
            <w:top w:val="none" w:sz="0" w:space="0" w:color="auto"/>
            <w:left w:val="none" w:sz="0" w:space="0" w:color="auto"/>
            <w:bottom w:val="none" w:sz="0" w:space="0" w:color="auto"/>
            <w:right w:val="none" w:sz="0" w:space="0" w:color="auto"/>
          </w:divBdr>
        </w:div>
        <w:div w:id="417753571">
          <w:marLeft w:val="0"/>
          <w:marRight w:val="0"/>
          <w:marTop w:val="0"/>
          <w:marBottom w:val="0"/>
          <w:divBdr>
            <w:top w:val="none" w:sz="0" w:space="0" w:color="auto"/>
            <w:left w:val="none" w:sz="0" w:space="0" w:color="auto"/>
            <w:bottom w:val="none" w:sz="0" w:space="0" w:color="auto"/>
            <w:right w:val="none" w:sz="0" w:space="0" w:color="auto"/>
          </w:divBdr>
        </w:div>
        <w:div w:id="1524708160">
          <w:marLeft w:val="0"/>
          <w:marRight w:val="0"/>
          <w:marTop w:val="0"/>
          <w:marBottom w:val="0"/>
          <w:divBdr>
            <w:top w:val="none" w:sz="0" w:space="0" w:color="auto"/>
            <w:left w:val="none" w:sz="0" w:space="0" w:color="auto"/>
            <w:bottom w:val="none" w:sz="0" w:space="0" w:color="auto"/>
            <w:right w:val="none" w:sz="0" w:space="0" w:color="auto"/>
          </w:divBdr>
        </w:div>
        <w:div w:id="767820778">
          <w:marLeft w:val="0"/>
          <w:marRight w:val="0"/>
          <w:marTop w:val="0"/>
          <w:marBottom w:val="0"/>
          <w:divBdr>
            <w:top w:val="none" w:sz="0" w:space="0" w:color="auto"/>
            <w:left w:val="none" w:sz="0" w:space="0" w:color="auto"/>
            <w:bottom w:val="none" w:sz="0" w:space="0" w:color="auto"/>
            <w:right w:val="none" w:sz="0" w:space="0" w:color="auto"/>
          </w:divBdr>
        </w:div>
        <w:div w:id="827593759">
          <w:marLeft w:val="0"/>
          <w:marRight w:val="0"/>
          <w:marTop w:val="0"/>
          <w:marBottom w:val="0"/>
          <w:divBdr>
            <w:top w:val="none" w:sz="0" w:space="0" w:color="auto"/>
            <w:left w:val="none" w:sz="0" w:space="0" w:color="auto"/>
            <w:bottom w:val="none" w:sz="0" w:space="0" w:color="auto"/>
            <w:right w:val="none" w:sz="0" w:space="0" w:color="auto"/>
          </w:divBdr>
        </w:div>
        <w:div w:id="31076096">
          <w:marLeft w:val="0"/>
          <w:marRight w:val="0"/>
          <w:marTop w:val="0"/>
          <w:marBottom w:val="0"/>
          <w:divBdr>
            <w:top w:val="none" w:sz="0" w:space="0" w:color="auto"/>
            <w:left w:val="none" w:sz="0" w:space="0" w:color="auto"/>
            <w:bottom w:val="none" w:sz="0" w:space="0" w:color="auto"/>
            <w:right w:val="none" w:sz="0" w:space="0" w:color="auto"/>
          </w:divBdr>
        </w:div>
        <w:div w:id="908422869">
          <w:marLeft w:val="0"/>
          <w:marRight w:val="0"/>
          <w:marTop w:val="0"/>
          <w:marBottom w:val="0"/>
          <w:divBdr>
            <w:top w:val="none" w:sz="0" w:space="0" w:color="auto"/>
            <w:left w:val="none" w:sz="0" w:space="0" w:color="auto"/>
            <w:bottom w:val="none" w:sz="0" w:space="0" w:color="auto"/>
            <w:right w:val="none" w:sz="0" w:space="0" w:color="auto"/>
          </w:divBdr>
        </w:div>
        <w:div w:id="2110421232">
          <w:marLeft w:val="0"/>
          <w:marRight w:val="0"/>
          <w:marTop w:val="0"/>
          <w:marBottom w:val="0"/>
          <w:divBdr>
            <w:top w:val="none" w:sz="0" w:space="0" w:color="auto"/>
            <w:left w:val="none" w:sz="0" w:space="0" w:color="auto"/>
            <w:bottom w:val="none" w:sz="0" w:space="0" w:color="auto"/>
            <w:right w:val="none" w:sz="0" w:space="0" w:color="auto"/>
          </w:divBdr>
        </w:div>
        <w:div w:id="840047445">
          <w:marLeft w:val="0"/>
          <w:marRight w:val="0"/>
          <w:marTop w:val="0"/>
          <w:marBottom w:val="0"/>
          <w:divBdr>
            <w:top w:val="none" w:sz="0" w:space="0" w:color="auto"/>
            <w:left w:val="none" w:sz="0" w:space="0" w:color="auto"/>
            <w:bottom w:val="none" w:sz="0" w:space="0" w:color="auto"/>
            <w:right w:val="none" w:sz="0" w:space="0" w:color="auto"/>
          </w:divBdr>
        </w:div>
      </w:divsChild>
    </w:div>
    <w:div w:id="285935258">
      <w:bodyDiv w:val="1"/>
      <w:marLeft w:val="0"/>
      <w:marRight w:val="0"/>
      <w:marTop w:val="0"/>
      <w:marBottom w:val="0"/>
      <w:divBdr>
        <w:top w:val="none" w:sz="0" w:space="0" w:color="auto"/>
        <w:left w:val="none" w:sz="0" w:space="0" w:color="auto"/>
        <w:bottom w:val="none" w:sz="0" w:space="0" w:color="auto"/>
        <w:right w:val="none" w:sz="0" w:space="0" w:color="auto"/>
      </w:divBdr>
      <w:divsChild>
        <w:div w:id="1964341457">
          <w:marLeft w:val="0"/>
          <w:marRight w:val="0"/>
          <w:marTop w:val="0"/>
          <w:marBottom w:val="0"/>
          <w:divBdr>
            <w:top w:val="none" w:sz="0" w:space="0" w:color="auto"/>
            <w:left w:val="none" w:sz="0" w:space="0" w:color="auto"/>
            <w:bottom w:val="none" w:sz="0" w:space="0" w:color="auto"/>
            <w:right w:val="none" w:sz="0" w:space="0" w:color="auto"/>
          </w:divBdr>
        </w:div>
        <w:div w:id="293100468">
          <w:marLeft w:val="0"/>
          <w:marRight w:val="0"/>
          <w:marTop w:val="0"/>
          <w:marBottom w:val="0"/>
          <w:divBdr>
            <w:top w:val="none" w:sz="0" w:space="0" w:color="auto"/>
            <w:left w:val="none" w:sz="0" w:space="0" w:color="auto"/>
            <w:bottom w:val="none" w:sz="0" w:space="0" w:color="auto"/>
            <w:right w:val="none" w:sz="0" w:space="0" w:color="auto"/>
          </w:divBdr>
        </w:div>
        <w:div w:id="786195352">
          <w:marLeft w:val="0"/>
          <w:marRight w:val="0"/>
          <w:marTop w:val="0"/>
          <w:marBottom w:val="0"/>
          <w:divBdr>
            <w:top w:val="none" w:sz="0" w:space="0" w:color="auto"/>
            <w:left w:val="none" w:sz="0" w:space="0" w:color="auto"/>
            <w:bottom w:val="none" w:sz="0" w:space="0" w:color="auto"/>
            <w:right w:val="none" w:sz="0" w:space="0" w:color="auto"/>
          </w:divBdr>
        </w:div>
        <w:div w:id="1469274986">
          <w:marLeft w:val="0"/>
          <w:marRight w:val="0"/>
          <w:marTop w:val="0"/>
          <w:marBottom w:val="0"/>
          <w:divBdr>
            <w:top w:val="none" w:sz="0" w:space="0" w:color="auto"/>
            <w:left w:val="none" w:sz="0" w:space="0" w:color="auto"/>
            <w:bottom w:val="none" w:sz="0" w:space="0" w:color="auto"/>
            <w:right w:val="none" w:sz="0" w:space="0" w:color="auto"/>
          </w:divBdr>
        </w:div>
        <w:div w:id="31730403">
          <w:marLeft w:val="0"/>
          <w:marRight w:val="0"/>
          <w:marTop w:val="0"/>
          <w:marBottom w:val="0"/>
          <w:divBdr>
            <w:top w:val="none" w:sz="0" w:space="0" w:color="auto"/>
            <w:left w:val="none" w:sz="0" w:space="0" w:color="auto"/>
            <w:bottom w:val="none" w:sz="0" w:space="0" w:color="auto"/>
            <w:right w:val="none" w:sz="0" w:space="0" w:color="auto"/>
          </w:divBdr>
        </w:div>
        <w:div w:id="1681545154">
          <w:marLeft w:val="0"/>
          <w:marRight w:val="0"/>
          <w:marTop w:val="0"/>
          <w:marBottom w:val="0"/>
          <w:divBdr>
            <w:top w:val="none" w:sz="0" w:space="0" w:color="auto"/>
            <w:left w:val="none" w:sz="0" w:space="0" w:color="auto"/>
            <w:bottom w:val="none" w:sz="0" w:space="0" w:color="auto"/>
            <w:right w:val="none" w:sz="0" w:space="0" w:color="auto"/>
          </w:divBdr>
        </w:div>
        <w:div w:id="1367220920">
          <w:marLeft w:val="0"/>
          <w:marRight w:val="0"/>
          <w:marTop w:val="0"/>
          <w:marBottom w:val="0"/>
          <w:divBdr>
            <w:top w:val="none" w:sz="0" w:space="0" w:color="auto"/>
            <w:left w:val="none" w:sz="0" w:space="0" w:color="auto"/>
            <w:bottom w:val="none" w:sz="0" w:space="0" w:color="auto"/>
            <w:right w:val="none" w:sz="0" w:space="0" w:color="auto"/>
          </w:divBdr>
        </w:div>
        <w:div w:id="2050719049">
          <w:marLeft w:val="0"/>
          <w:marRight w:val="0"/>
          <w:marTop w:val="0"/>
          <w:marBottom w:val="0"/>
          <w:divBdr>
            <w:top w:val="none" w:sz="0" w:space="0" w:color="auto"/>
            <w:left w:val="none" w:sz="0" w:space="0" w:color="auto"/>
            <w:bottom w:val="none" w:sz="0" w:space="0" w:color="auto"/>
            <w:right w:val="none" w:sz="0" w:space="0" w:color="auto"/>
          </w:divBdr>
        </w:div>
        <w:div w:id="2012878148">
          <w:marLeft w:val="0"/>
          <w:marRight w:val="0"/>
          <w:marTop w:val="0"/>
          <w:marBottom w:val="0"/>
          <w:divBdr>
            <w:top w:val="none" w:sz="0" w:space="0" w:color="auto"/>
            <w:left w:val="none" w:sz="0" w:space="0" w:color="auto"/>
            <w:bottom w:val="none" w:sz="0" w:space="0" w:color="auto"/>
            <w:right w:val="none" w:sz="0" w:space="0" w:color="auto"/>
          </w:divBdr>
        </w:div>
        <w:div w:id="1366447583">
          <w:marLeft w:val="0"/>
          <w:marRight w:val="0"/>
          <w:marTop w:val="0"/>
          <w:marBottom w:val="0"/>
          <w:divBdr>
            <w:top w:val="none" w:sz="0" w:space="0" w:color="auto"/>
            <w:left w:val="none" w:sz="0" w:space="0" w:color="auto"/>
            <w:bottom w:val="none" w:sz="0" w:space="0" w:color="auto"/>
            <w:right w:val="none" w:sz="0" w:space="0" w:color="auto"/>
          </w:divBdr>
        </w:div>
        <w:div w:id="2056192234">
          <w:marLeft w:val="0"/>
          <w:marRight w:val="0"/>
          <w:marTop w:val="0"/>
          <w:marBottom w:val="0"/>
          <w:divBdr>
            <w:top w:val="none" w:sz="0" w:space="0" w:color="auto"/>
            <w:left w:val="none" w:sz="0" w:space="0" w:color="auto"/>
            <w:bottom w:val="none" w:sz="0" w:space="0" w:color="auto"/>
            <w:right w:val="none" w:sz="0" w:space="0" w:color="auto"/>
          </w:divBdr>
        </w:div>
        <w:div w:id="233666586">
          <w:marLeft w:val="0"/>
          <w:marRight w:val="0"/>
          <w:marTop w:val="0"/>
          <w:marBottom w:val="0"/>
          <w:divBdr>
            <w:top w:val="none" w:sz="0" w:space="0" w:color="auto"/>
            <w:left w:val="none" w:sz="0" w:space="0" w:color="auto"/>
            <w:bottom w:val="none" w:sz="0" w:space="0" w:color="auto"/>
            <w:right w:val="none" w:sz="0" w:space="0" w:color="auto"/>
          </w:divBdr>
        </w:div>
        <w:div w:id="412943784">
          <w:marLeft w:val="0"/>
          <w:marRight w:val="0"/>
          <w:marTop w:val="0"/>
          <w:marBottom w:val="0"/>
          <w:divBdr>
            <w:top w:val="none" w:sz="0" w:space="0" w:color="auto"/>
            <w:left w:val="none" w:sz="0" w:space="0" w:color="auto"/>
            <w:bottom w:val="none" w:sz="0" w:space="0" w:color="auto"/>
            <w:right w:val="none" w:sz="0" w:space="0" w:color="auto"/>
          </w:divBdr>
        </w:div>
        <w:div w:id="57703935">
          <w:marLeft w:val="0"/>
          <w:marRight w:val="0"/>
          <w:marTop w:val="0"/>
          <w:marBottom w:val="0"/>
          <w:divBdr>
            <w:top w:val="none" w:sz="0" w:space="0" w:color="auto"/>
            <w:left w:val="none" w:sz="0" w:space="0" w:color="auto"/>
            <w:bottom w:val="none" w:sz="0" w:space="0" w:color="auto"/>
            <w:right w:val="none" w:sz="0" w:space="0" w:color="auto"/>
          </w:divBdr>
        </w:div>
        <w:div w:id="1036929269">
          <w:marLeft w:val="0"/>
          <w:marRight w:val="0"/>
          <w:marTop w:val="0"/>
          <w:marBottom w:val="0"/>
          <w:divBdr>
            <w:top w:val="none" w:sz="0" w:space="0" w:color="auto"/>
            <w:left w:val="none" w:sz="0" w:space="0" w:color="auto"/>
            <w:bottom w:val="none" w:sz="0" w:space="0" w:color="auto"/>
            <w:right w:val="none" w:sz="0" w:space="0" w:color="auto"/>
          </w:divBdr>
        </w:div>
        <w:div w:id="17003702">
          <w:marLeft w:val="0"/>
          <w:marRight w:val="0"/>
          <w:marTop w:val="0"/>
          <w:marBottom w:val="0"/>
          <w:divBdr>
            <w:top w:val="none" w:sz="0" w:space="0" w:color="auto"/>
            <w:left w:val="none" w:sz="0" w:space="0" w:color="auto"/>
            <w:bottom w:val="none" w:sz="0" w:space="0" w:color="auto"/>
            <w:right w:val="none" w:sz="0" w:space="0" w:color="auto"/>
          </w:divBdr>
        </w:div>
      </w:divsChild>
    </w:div>
    <w:div w:id="485129524">
      <w:bodyDiv w:val="1"/>
      <w:marLeft w:val="0"/>
      <w:marRight w:val="0"/>
      <w:marTop w:val="0"/>
      <w:marBottom w:val="0"/>
      <w:divBdr>
        <w:top w:val="none" w:sz="0" w:space="0" w:color="auto"/>
        <w:left w:val="none" w:sz="0" w:space="0" w:color="auto"/>
        <w:bottom w:val="none" w:sz="0" w:space="0" w:color="auto"/>
        <w:right w:val="none" w:sz="0" w:space="0" w:color="auto"/>
      </w:divBdr>
    </w:div>
    <w:div w:id="510608206">
      <w:bodyDiv w:val="1"/>
      <w:marLeft w:val="0"/>
      <w:marRight w:val="0"/>
      <w:marTop w:val="0"/>
      <w:marBottom w:val="0"/>
      <w:divBdr>
        <w:top w:val="none" w:sz="0" w:space="0" w:color="auto"/>
        <w:left w:val="none" w:sz="0" w:space="0" w:color="auto"/>
        <w:bottom w:val="none" w:sz="0" w:space="0" w:color="auto"/>
        <w:right w:val="none" w:sz="0" w:space="0" w:color="auto"/>
      </w:divBdr>
    </w:div>
    <w:div w:id="584999604">
      <w:bodyDiv w:val="1"/>
      <w:marLeft w:val="0"/>
      <w:marRight w:val="0"/>
      <w:marTop w:val="0"/>
      <w:marBottom w:val="0"/>
      <w:divBdr>
        <w:top w:val="none" w:sz="0" w:space="0" w:color="auto"/>
        <w:left w:val="none" w:sz="0" w:space="0" w:color="auto"/>
        <w:bottom w:val="none" w:sz="0" w:space="0" w:color="auto"/>
        <w:right w:val="none" w:sz="0" w:space="0" w:color="auto"/>
      </w:divBdr>
      <w:divsChild>
        <w:div w:id="1338465595">
          <w:marLeft w:val="0"/>
          <w:marRight w:val="0"/>
          <w:marTop w:val="0"/>
          <w:marBottom w:val="0"/>
          <w:divBdr>
            <w:top w:val="none" w:sz="0" w:space="0" w:color="auto"/>
            <w:left w:val="none" w:sz="0" w:space="0" w:color="auto"/>
            <w:bottom w:val="none" w:sz="0" w:space="0" w:color="auto"/>
            <w:right w:val="none" w:sz="0" w:space="0" w:color="auto"/>
          </w:divBdr>
        </w:div>
        <w:div w:id="295644895">
          <w:marLeft w:val="0"/>
          <w:marRight w:val="0"/>
          <w:marTop w:val="0"/>
          <w:marBottom w:val="0"/>
          <w:divBdr>
            <w:top w:val="none" w:sz="0" w:space="0" w:color="auto"/>
            <w:left w:val="none" w:sz="0" w:space="0" w:color="auto"/>
            <w:bottom w:val="none" w:sz="0" w:space="0" w:color="auto"/>
            <w:right w:val="none" w:sz="0" w:space="0" w:color="auto"/>
          </w:divBdr>
          <w:divsChild>
            <w:div w:id="100491044">
              <w:marLeft w:val="0"/>
              <w:marRight w:val="0"/>
              <w:marTop w:val="0"/>
              <w:marBottom w:val="0"/>
              <w:divBdr>
                <w:top w:val="none" w:sz="0" w:space="0" w:color="auto"/>
                <w:left w:val="none" w:sz="0" w:space="0" w:color="auto"/>
                <w:bottom w:val="none" w:sz="0" w:space="0" w:color="auto"/>
                <w:right w:val="none" w:sz="0" w:space="0" w:color="auto"/>
              </w:divBdr>
            </w:div>
          </w:divsChild>
        </w:div>
        <w:div w:id="708604528">
          <w:marLeft w:val="0"/>
          <w:marRight w:val="0"/>
          <w:marTop w:val="0"/>
          <w:marBottom w:val="0"/>
          <w:divBdr>
            <w:top w:val="none" w:sz="0" w:space="0" w:color="auto"/>
            <w:left w:val="none" w:sz="0" w:space="0" w:color="auto"/>
            <w:bottom w:val="none" w:sz="0" w:space="0" w:color="auto"/>
            <w:right w:val="none" w:sz="0" w:space="0" w:color="auto"/>
          </w:divBdr>
        </w:div>
      </w:divsChild>
    </w:div>
    <w:div w:id="1106997721">
      <w:bodyDiv w:val="1"/>
      <w:marLeft w:val="0"/>
      <w:marRight w:val="0"/>
      <w:marTop w:val="0"/>
      <w:marBottom w:val="0"/>
      <w:divBdr>
        <w:top w:val="none" w:sz="0" w:space="0" w:color="auto"/>
        <w:left w:val="none" w:sz="0" w:space="0" w:color="auto"/>
        <w:bottom w:val="none" w:sz="0" w:space="0" w:color="auto"/>
        <w:right w:val="none" w:sz="0" w:space="0" w:color="auto"/>
      </w:divBdr>
    </w:div>
    <w:div w:id="1288928094">
      <w:bodyDiv w:val="1"/>
      <w:marLeft w:val="0"/>
      <w:marRight w:val="0"/>
      <w:marTop w:val="0"/>
      <w:marBottom w:val="0"/>
      <w:divBdr>
        <w:top w:val="none" w:sz="0" w:space="0" w:color="auto"/>
        <w:left w:val="none" w:sz="0" w:space="0" w:color="auto"/>
        <w:bottom w:val="none" w:sz="0" w:space="0" w:color="auto"/>
        <w:right w:val="none" w:sz="0" w:space="0" w:color="auto"/>
      </w:divBdr>
      <w:divsChild>
        <w:div w:id="1846285085">
          <w:blockQuote w:val="1"/>
          <w:marLeft w:val="600"/>
          <w:marRight w:val="0"/>
          <w:marTop w:val="0"/>
          <w:marBottom w:val="0"/>
          <w:divBdr>
            <w:top w:val="none" w:sz="0" w:space="0" w:color="auto"/>
            <w:left w:val="none" w:sz="0" w:space="0" w:color="auto"/>
            <w:bottom w:val="none" w:sz="0" w:space="0" w:color="auto"/>
            <w:right w:val="none" w:sz="0" w:space="0" w:color="auto"/>
          </w:divBdr>
        </w:div>
        <w:div w:id="1543636542">
          <w:blockQuote w:val="1"/>
          <w:marLeft w:val="600"/>
          <w:marRight w:val="0"/>
          <w:marTop w:val="0"/>
          <w:marBottom w:val="0"/>
          <w:divBdr>
            <w:top w:val="none" w:sz="0" w:space="0" w:color="auto"/>
            <w:left w:val="none" w:sz="0" w:space="0" w:color="auto"/>
            <w:bottom w:val="none" w:sz="0" w:space="0" w:color="auto"/>
            <w:right w:val="none" w:sz="0" w:space="0" w:color="auto"/>
          </w:divBdr>
        </w:div>
        <w:div w:id="204474659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01377748">
      <w:bodyDiv w:val="1"/>
      <w:marLeft w:val="0"/>
      <w:marRight w:val="0"/>
      <w:marTop w:val="0"/>
      <w:marBottom w:val="0"/>
      <w:divBdr>
        <w:top w:val="none" w:sz="0" w:space="0" w:color="auto"/>
        <w:left w:val="none" w:sz="0" w:space="0" w:color="auto"/>
        <w:bottom w:val="none" w:sz="0" w:space="0" w:color="auto"/>
        <w:right w:val="none" w:sz="0" w:space="0" w:color="auto"/>
      </w:divBdr>
    </w:div>
    <w:div w:id="1641617504">
      <w:bodyDiv w:val="1"/>
      <w:marLeft w:val="0"/>
      <w:marRight w:val="0"/>
      <w:marTop w:val="0"/>
      <w:marBottom w:val="0"/>
      <w:divBdr>
        <w:top w:val="none" w:sz="0" w:space="0" w:color="auto"/>
        <w:left w:val="none" w:sz="0" w:space="0" w:color="auto"/>
        <w:bottom w:val="none" w:sz="0" w:space="0" w:color="auto"/>
        <w:right w:val="none" w:sz="0" w:space="0" w:color="auto"/>
      </w:divBdr>
      <w:divsChild>
        <w:div w:id="2065641588">
          <w:marLeft w:val="0"/>
          <w:marRight w:val="0"/>
          <w:marTop w:val="0"/>
          <w:marBottom w:val="0"/>
          <w:divBdr>
            <w:top w:val="none" w:sz="0" w:space="0" w:color="auto"/>
            <w:left w:val="none" w:sz="0" w:space="0" w:color="auto"/>
            <w:bottom w:val="none" w:sz="0" w:space="0" w:color="auto"/>
            <w:right w:val="none" w:sz="0" w:space="0" w:color="auto"/>
          </w:divBdr>
        </w:div>
      </w:divsChild>
    </w:div>
    <w:div w:id="1828129308">
      <w:bodyDiv w:val="1"/>
      <w:marLeft w:val="0"/>
      <w:marRight w:val="0"/>
      <w:marTop w:val="0"/>
      <w:marBottom w:val="0"/>
      <w:divBdr>
        <w:top w:val="none" w:sz="0" w:space="0" w:color="auto"/>
        <w:left w:val="none" w:sz="0" w:space="0" w:color="auto"/>
        <w:bottom w:val="none" w:sz="0" w:space="0" w:color="auto"/>
        <w:right w:val="none" w:sz="0" w:space="0" w:color="auto"/>
      </w:divBdr>
      <w:divsChild>
        <w:div w:id="725295312">
          <w:marLeft w:val="0"/>
          <w:marRight w:val="0"/>
          <w:marTop w:val="0"/>
          <w:marBottom w:val="0"/>
          <w:divBdr>
            <w:top w:val="none" w:sz="0" w:space="0" w:color="auto"/>
            <w:left w:val="none" w:sz="0" w:space="0" w:color="auto"/>
            <w:bottom w:val="none" w:sz="0" w:space="0" w:color="auto"/>
            <w:right w:val="none" w:sz="0" w:space="0" w:color="auto"/>
          </w:divBdr>
        </w:div>
        <w:div w:id="1562322299">
          <w:marLeft w:val="0"/>
          <w:marRight w:val="0"/>
          <w:marTop w:val="0"/>
          <w:marBottom w:val="0"/>
          <w:divBdr>
            <w:top w:val="none" w:sz="0" w:space="0" w:color="auto"/>
            <w:left w:val="none" w:sz="0" w:space="0" w:color="auto"/>
            <w:bottom w:val="none" w:sz="0" w:space="0" w:color="auto"/>
            <w:right w:val="none" w:sz="0" w:space="0" w:color="auto"/>
          </w:divBdr>
        </w:div>
        <w:div w:id="1826895111">
          <w:marLeft w:val="0"/>
          <w:marRight w:val="0"/>
          <w:marTop w:val="0"/>
          <w:marBottom w:val="0"/>
          <w:divBdr>
            <w:top w:val="none" w:sz="0" w:space="0" w:color="auto"/>
            <w:left w:val="none" w:sz="0" w:space="0" w:color="auto"/>
            <w:bottom w:val="none" w:sz="0" w:space="0" w:color="auto"/>
            <w:right w:val="none" w:sz="0" w:space="0" w:color="auto"/>
          </w:divBdr>
        </w:div>
      </w:divsChild>
    </w:div>
    <w:div w:id="1854881631">
      <w:bodyDiv w:val="1"/>
      <w:marLeft w:val="0"/>
      <w:marRight w:val="0"/>
      <w:marTop w:val="0"/>
      <w:marBottom w:val="0"/>
      <w:divBdr>
        <w:top w:val="none" w:sz="0" w:space="0" w:color="auto"/>
        <w:left w:val="none" w:sz="0" w:space="0" w:color="auto"/>
        <w:bottom w:val="none" w:sz="0" w:space="0" w:color="auto"/>
        <w:right w:val="none" w:sz="0" w:space="0" w:color="auto"/>
      </w:divBdr>
      <w:divsChild>
        <w:div w:id="1469467759">
          <w:marLeft w:val="0"/>
          <w:marRight w:val="0"/>
          <w:marTop w:val="0"/>
          <w:marBottom w:val="0"/>
          <w:divBdr>
            <w:top w:val="none" w:sz="0" w:space="0" w:color="auto"/>
            <w:left w:val="none" w:sz="0" w:space="0" w:color="auto"/>
            <w:bottom w:val="none" w:sz="0" w:space="0" w:color="auto"/>
            <w:right w:val="none" w:sz="0" w:space="0" w:color="auto"/>
          </w:divBdr>
        </w:div>
      </w:divsChild>
    </w:div>
    <w:div w:id="1975326223">
      <w:bodyDiv w:val="1"/>
      <w:marLeft w:val="0"/>
      <w:marRight w:val="0"/>
      <w:marTop w:val="0"/>
      <w:marBottom w:val="0"/>
      <w:divBdr>
        <w:top w:val="none" w:sz="0" w:space="0" w:color="auto"/>
        <w:left w:val="none" w:sz="0" w:space="0" w:color="auto"/>
        <w:bottom w:val="none" w:sz="0" w:space="0" w:color="auto"/>
        <w:right w:val="none" w:sz="0" w:space="0" w:color="auto"/>
      </w:divBdr>
      <w:divsChild>
        <w:div w:id="416446050">
          <w:marLeft w:val="0"/>
          <w:marRight w:val="0"/>
          <w:marTop w:val="0"/>
          <w:marBottom w:val="0"/>
          <w:divBdr>
            <w:top w:val="none" w:sz="0" w:space="0" w:color="auto"/>
            <w:left w:val="none" w:sz="0" w:space="0" w:color="auto"/>
            <w:bottom w:val="none" w:sz="0" w:space="0" w:color="auto"/>
            <w:right w:val="none" w:sz="0" w:space="0" w:color="auto"/>
          </w:divBdr>
        </w:div>
        <w:div w:id="1207451294">
          <w:marLeft w:val="0"/>
          <w:marRight w:val="0"/>
          <w:marTop w:val="0"/>
          <w:marBottom w:val="0"/>
          <w:divBdr>
            <w:top w:val="none" w:sz="0" w:space="0" w:color="auto"/>
            <w:left w:val="none" w:sz="0" w:space="0" w:color="auto"/>
            <w:bottom w:val="none" w:sz="0" w:space="0" w:color="auto"/>
            <w:right w:val="none" w:sz="0" w:space="0" w:color="auto"/>
          </w:divBdr>
        </w:div>
        <w:div w:id="1053962819">
          <w:marLeft w:val="0"/>
          <w:marRight w:val="0"/>
          <w:marTop w:val="0"/>
          <w:marBottom w:val="0"/>
          <w:divBdr>
            <w:top w:val="none" w:sz="0" w:space="0" w:color="auto"/>
            <w:left w:val="none" w:sz="0" w:space="0" w:color="auto"/>
            <w:bottom w:val="none" w:sz="0" w:space="0" w:color="auto"/>
            <w:right w:val="none" w:sz="0" w:space="0" w:color="auto"/>
          </w:divBdr>
        </w:div>
        <w:div w:id="1540318982">
          <w:marLeft w:val="0"/>
          <w:marRight w:val="0"/>
          <w:marTop w:val="0"/>
          <w:marBottom w:val="0"/>
          <w:divBdr>
            <w:top w:val="none" w:sz="0" w:space="0" w:color="auto"/>
            <w:left w:val="none" w:sz="0" w:space="0" w:color="auto"/>
            <w:bottom w:val="none" w:sz="0" w:space="0" w:color="auto"/>
            <w:right w:val="none" w:sz="0" w:space="0" w:color="auto"/>
          </w:divBdr>
        </w:div>
        <w:div w:id="1841122083">
          <w:marLeft w:val="0"/>
          <w:marRight w:val="0"/>
          <w:marTop w:val="0"/>
          <w:marBottom w:val="0"/>
          <w:divBdr>
            <w:top w:val="none" w:sz="0" w:space="0" w:color="auto"/>
            <w:left w:val="none" w:sz="0" w:space="0" w:color="auto"/>
            <w:bottom w:val="none" w:sz="0" w:space="0" w:color="auto"/>
            <w:right w:val="none" w:sz="0" w:space="0" w:color="auto"/>
          </w:divBdr>
        </w:div>
        <w:div w:id="367334952">
          <w:marLeft w:val="0"/>
          <w:marRight w:val="0"/>
          <w:marTop w:val="0"/>
          <w:marBottom w:val="0"/>
          <w:divBdr>
            <w:top w:val="none" w:sz="0" w:space="0" w:color="auto"/>
            <w:left w:val="none" w:sz="0" w:space="0" w:color="auto"/>
            <w:bottom w:val="none" w:sz="0" w:space="0" w:color="auto"/>
            <w:right w:val="none" w:sz="0" w:space="0" w:color="auto"/>
          </w:divBdr>
        </w:div>
        <w:div w:id="439644370">
          <w:marLeft w:val="0"/>
          <w:marRight w:val="0"/>
          <w:marTop w:val="0"/>
          <w:marBottom w:val="0"/>
          <w:divBdr>
            <w:top w:val="none" w:sz="0" w:space="0" w:color="auto"/>
            <w:left w:val="none" w:sz="0" w:space="0" w:color="auto"/>
            <w:bottom w:val="none" w:sz="0" w:space="0" w:color="auto"/>
            <w:right w:val="none" w:sz="0" w:space="0" w:color="auto"/>
          </w:divBdr>
        </w:div>
        <w:div w:id="135541911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2418</Words>
  <Characters>13788</Characters>
  <Application>Microsoft Macintosh Word</Application>
  <DocSecurity>0</DocSecurity>
  <Lines>114</Lines>
  <Paragraphs>32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Goodwin, Doris, 2006, Team of Rivals: The Political Genius of Abraham Lincoln Pa</vt:lpstr>
    </vt:vector>
  </TitlesOfParts>
  <LinksUpToDate>false</LinksUpToDate>
  <CharactersWithSpaces>16174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nugent</dc:creator>
  <cp:keywords/>
  <dc:description/>
  <cp:lastModifiedBy>barry nugent</cp:lastModifiedBy>
  <cp:revision>2</cp:revision>
  <dcterms:created xsi:type="dcterms:W3CDTF">2018-03-02T23:50:00Z</dcterms:created>
  <dcterms:modified xsi:type="dcterms:W3CDTF">2018-03-02T23:50:00Z</dcterms:modified>
</cp:coreProperties>
</file>